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4176" w:rsidRDefault="00C433B6">
      <w:pPr>
        <w:pStyle w:val="CorpoA"/>
        <w:spacing w:line="360" w:lineRule="auto"/>
        <w:jc w:val="center"/>
        <w:rPr>
          <w:sz w:val="40"/>
          <w:szCs w:val="40"/>
        </w:rPr>
      </w:pPr>
      <w:r w:rsidRPr="00C433B6">
        <w:pict>
          <v:shapetype id="_x0000_t202" coordsize="21600,21600" o:spt="202" path="m,l,21600r21600,l21600,xe">
            <v:stroke joinstyle="miter"/>
            <v:path gradientshapeok="t" o:connecttype="rect"/>
          </v:shapetype>
          <v:shape id="_x0000_s1026" type="#_x0000_t202" style="position:absolute;left:0;text-align:left;margin-left:133.75pt;margin-top:339.6pt;width:326.6pt;height:167.3pt;z-index:251657216;mso-wrap-style:none;mso-position-horizontal-relative:page;mso-position-vertical-relative:line;v-text-anchor:middle" filled="f" stroked="f" strokecolor="#3465a4">
            <v:stroke color2="#cb9a5b" joinstyle="round"/>
            <w10:wrap type="topAndBottom" anchorx="page"/>
          </v:shape>
        </w:pict>
      </w:r>
      <w:r w:rsidRPr="00C433B6">
        <w:pict>
          <v:shape id="_x0000_s1027" type="#_x0000_t202" style="position:absolute;left:0;text-align:left;margin-left:133.75pt;margin-top:339.6pt;width:326.4pt;height:167.1pt;z-index:251658240;mso-wrap-distance-left:5.7pt;mso-wrap-distance-top:5.7pt;mso-wrap-distance-right:5.7pt;mso-wrap-distance-bottom:5.7pt;mso-position-horizontal-relative:page;mso-position-vertical-relative:line" stroked="f">
            <v:fill color2="black"/>
            <v:textbox inset="0,0,0,0">
              <w:txbxContent>
                <w:p w:rsidR="00AE49DB" w:rsidRDefault="00AE49DB">
                  <w:pPr>
                    <w:pStyle w:val="CorpoA"/>
                    <w:jc w:val="center"/>
                  </w:pPr>
                  <w:r>
                    <w:rPr>
                      <w:b/>
                      <w:bCs/>
                      <w:sz w:val="56"/>
                      <w:szCs w:val="56"/>
                    </w:rPr>
                    <w:t>MANUALE DI GESTIONE DOCUMENTALE</w:t>
                  </w:r>
                </w:p>
              </w:txbxContent>
            </v:textbox>
            <w10:wrap anchorx="page"/>
          </v:shape>
        </w:pict>
      </w:r>
    </w:p>
    <w:p w:rsidR="004A4176" w:rsidRDefault="00682BA2">
      <w:pPr>
        <w:pStyle w:val="CorpoA"/>
        <w:spacing w:line="360" w:lineRule="auto"/>
        <w:jc w:val="center"/>
        <w:rPr>
          <w:sz w:val="40"/>
          <w:szCs w:val="40"/>
        </w:rPr>
      </w:pPr>
      <w:r>
        <w:rPr>
          <w:sz w:val="40"/>
          <w:szCs w:val="40"/>
        </w:rPr>
        <w:t>COMUNE DI PRESICCE</w:t>
      </w:r>
    </w:p>
    <w:p w:rsidR="004A4176" w:rsidRDefault="004A4176">
      <w:pPr>
        <w:pStyle w:val="CorpoA"/>
        <w:spacing w:line="360" w:lineRule="auto"/>
        <w:jc w:val="center"/>
        <w:rPr>
          <w:sz w:val="40"/>
          <w:szCs w:val="40"/>
        </w:rPr>
      </w:pPr>
    </w:p>
    <w:p w:rsidR="004A4176" w:rsidRDefault="004A4176">
      <w:pPr>
        <w:pStyle w:val="CorpoA"/>
        <w:spacing w:line="360" w:lineRule="auto"/>
        <w:jc w:val="center"/>
        <w:rPr>
          <w:sz w:val="40"/>
          <w:szCs w:val="40"/>
        </w:rPr>
      </w:pPr>
    </w:p>
    <w:p w:rsidR="004A4176" w:rsidRDefault="004A4176">
      <w:pPr>
        <w:pStyle w:val="CorpoA"/>
        <w:spacing w:line="360" w:lineRule="auto"/>
        <w:jc w:val="center"/>
        <w:rPr>
          <w:sz w:val="40"/>
          <w:szCs w:val="40"/>
        </w:rPr>
      </w:pPr>
    </w:p>
    <w:p w:rsidR="004A4176" w:rsidRDefault="004A4176">
      <w:pPr>
        <w:pStyle w:val="CorpoA"/>
        <w:spacing w:line="360" w:lineRule="auto"/>
        <w:jc w:val="center"/>
        <w:rPr>
          <w:sz w:val="40"/>
          <w:szCs w:val="40"/>
        </w:rPr>
      </w:pPr>
    </w:p>
    <w:p w:rsidR="004A4176" w:rsidRDefault="004A4176">
      <w:pPr>
        <w:pStyle w:val="CorpoA"/>
        <w:spacing w:line="360" w:lineRule="auto"/>
        <w:jc w:val="center"/>
        <w:rPr>
          <w:sz w:val="40"/>
          <w:szCs w:val="40"/>
        </w:rPr>
      </w:pPr>
    </w:p>
    <w:p w:rsidR="004A4176" w:rsidRDefault="004A4176">
      <w:pPr>
        <w:pStyle w:val="CorpoA"/>
        <w:spacing w:line="360" w:lineRule="auto"/>
        <w:rPr>
          <w:sz w:val="40"/>
          <w:szCs w:val="40"/>
        </w:rPr>
      </w:pPr>
    </w:p>
    <w:p w:rsidR="004A4176" w:rsidRDefault="004A4176">
      <w:pPr>
        <w:pStyle w:val="CorpoA"/>
        <w:spacing w:line="360" w:lineRule="auto"/>
        <w:jc w:val="center"/>
        <w:rPr>
          <w:sz w:val="40"/>
          <w:szCs w:val="40"/>
        </w:rPr>
      </w:pPr>
    </w:p>
    <w:p w:rsidR="004A4176" w:rsidRDefault="004A4176">
      <w:pPr>
        <w:pStyle w:val="CorpoA"/>
        <w:spacing w:line="360" w:lineRule="auto"/>
        <w:jc w:val="center"/>
        <w:rPr>
          <w:sz w:val="40"/>
          <w:szCs w:val="40"/>
        </w:rPr>
      </w:pPr>
    </w:p>
    <w:p w:rsidR="004A4176" w:rsidRDefault="004A4176">
      <w:pPr>
        <w:pStyle w:val="CorpoA"/>
        <w:spacing w:line="360" w:lineRule="auto"/>
        <w:rPr>
          <w:sz w:val="40"/>
          <w:szCs w:val="40"/>
        </w:rPr>
      </w:pPr>
    </w:p>
    <w:p w:rsidR="004A4176" w:rsidRDefault="004A4176">
      <w:pPr>
        <w:pStyle w:val="CorpoA"/>
        <w:spacing w:line="360" w:lineRule="auto"/>
        <w:rPr>
          <w:sz w:val="40"/>
          <w:szCs w:val="40"/>
        </w:rPr>
      </w:pPr>
    </w:p>
    <w:p w:rsidR="004A4176" w:rsidRDefault="004A4176">
      <w:pPr>
        <w:pStyle w:val="CorpoA"/>
        <w:spacing w:line="360" w:lineRule="auto"/>
        <w:jc w:val="center"/>
        <w:rPr>
          <w:i/>
          <w:iCs/>
          <w:sz w:val="28"/>
          <w:szCs w:val="28"/>
        </w:rPr>
      </w:pPr>
    </w:p>
    <w:p w:rsidR="004A4176" w:rsidRDefault="004A4176">
      <w:pPr>
        <w:pStyle w:val="CorpoA"/>
        <w:spacing w:line="360" w:lineRule="auto"/>
        <w:jc w:val="center"/>
        <w:rPr>
          <w:i/>
          <w:iCs/>
          <w:sz w:val="40"/>
          <w:szCs w:val="40"/>
        </w:rPr>
      </w:pPr>
    </w:p>
    <w:p w:rsidR="004A4176" w:rsidRDefault="004A4176">
      <w:pPr>
        <w:pStyle w:val="CorpoA"/>
        <w:spacing w:line="360" w:lineRule="auto"/>
        <w:jc w:val="center"/>
        <w:rPr>
          <w:i/>
          <w:iCs/>
          <w:sz w:val="40"/>
          <w:szCs w:val="40"/>
        </w:rPr>
      </w:pPr>
    </w:p>
    <w:p w:rsidR="004A4176" w:rsidRDefault="004A4176">
      <w:pPr>
        <w:pStyle w:val="CorpoA"/>
        <w:pageBreakBefore/>
        <w:spacing w:line="360" w:lineRule="auto"/>
        <w:jc w:val="center"/>
        <w:rPr>
          <w:rFonts w:ascii="Times New Roman" w:eastAsia="Times New Roman" w:hAnsi="Times New Roman" w:cs="Times New Roman"/>
          <w:i/>
          <w:iCs/>
          <w:sz w:val="40"/>
          <w:szCs w:val="40"/>
        </w:rPr>
      </w:pPr>
    </w:p>
    <w:p w:rsidR="004A4176" w:rsidRDefault="00682BA2">
      <w:pPr>
        <w:pStyle w:val="CorpoA"/>
        <w:spacing w:line="360" w:lineRule="auto"/>
        <w:jc w:val="center"/>
      </w:pPr>
      <w:r>
        <w:rPr>
          <w:b/>
          <w:bCs/>
          <w:sz w:val="32"/>
          <w:szCs w:val="32"/>
        </w:rPr>
        <w:t>SOMMARIO</w:t>
      </w:r>
    </w:p>
    <w:p w:rsidR="004A4176" w:rsidRPr="009E012F" w:rsidRDefault="00682BA2">
      <w:pPr>
        <w:pStyle w:val="Titoloindicefonti1"/>
        <w:rPr>
          <w:lang w:val="it-IT"/>
        </w:rPr>
      </w:pPr>
      <w:r w:rsidRPr="009E012F">
        <w:rPr>
          <w:lang w:val="it-IT"/>
        </w:rPr>
        <w:t>Indice generale</w:t>
      </w:r>
    </w:p>
    <w:p w:rsidR="004A4176" w:rsidRDefault="00C433B6">
      <w:pPr>
        <w:pStyle w:val="Sommario1"/>
        <w:tabs>
          <w:tab w:val="right" w:leader="dot" w:pos="9638"/>
        </w:tabs>
      </w:pPr>
      <w:r>
        <w:fldChar w:fldCharType="begin"/>
      </w:r>
      <w:r w:rsidR="00682BA2">
        <w:instrText xml:space="preserve"> TOC \f \o "1-9" \h</w:instrText>
      </w:r>
      <w:r>
        <w:fldChar w:fldCharType="separate"/>
      </w:r>
      <w:hyperlink w:anchor="__RefHeading___Toc1294_1569863861" w:history="1">
        <w:r w:rsidR="00682BA2">
          <w:rPr>
            <w:rStyle w:val="Saltoaindice"/>
          </w:rPr>
          <w:t>Premessa</w:t>
        </w:r>
        <w:r w:rsidR="00682BA2">
          <w:rPr>
            <w:rStyle w:val="Saltoaindice"/>
          </w:rPr>
          <w:tab/>
          <w:t>5</w:t>
        </w:r>
      </w:hyperlink>
    </w:p>
    <w:p w:rsidR="004A4176" w:rsidRDefault="00C433B6">
      <w:pPr>
        <w:pStyle w:val="Sommario1"/>
        <w:tabs>
          <w:tab w:val="right" w:leader="dot" w:pos="9638"/>
        </w:tabs>
      </w:pPr>
      <w:hyperlink w:anchor="__RefHeading___Toc1296_1569863861" w:history="1">
        <w:r w:rsidR="00682BA2">
          <w:rPr>
            <w:rStyle w:val="Saltoaindice"/>
          </w:rPr>
          <w:t>1. Il Sistema di Gestione documentale</w:t>
        </w:r>
        <w:r w:rsidR="00682BA2">
          <w:rPr>
            <w:rStyle w:val="Saltoaindice"/>
          </w:rPr>
          <w:tab/>
          <w:t>8</w:t>
        </w:r>
      </w:hyperlink>
    </w:p>
    <w:p w:rsidR="004A4176" w:rsidRDefault="00C433B6">
      <w:pPr>
        <w:pStyle w:val="Sommario1"/>
        <w:tabs>
          <w:tab w:val="right" w:leader="dot" w:pos="9638"/>
        </w:tabs>
      </w:pPr>
      <w:hyperlink w:anchor="__RefHeading___Toc1298_1569863861" w:history="1">
        <w:r w:rsidR="00682BA2">
          <w:rPr>
            <w:rStyle w:val="Saltoaindice"/>
          </w:rPr>
          <w:t>1.1 Aree Organizzative Omogenee</w:t>
        </w:r>
        <w:r w:rsidR="00682BA2">
          <w:rPr>
            <w:rStyle w:val="Saltoaindice"/>
          </w:rPr>
          <w:tab/>
          <w:t>8</w:t>
        </w:r>
      </w:hyperlink>
    </w:p>
    <w:p w:rsidR="004A4176" w:rsidRDefault="00C433B6">
      <w:pPr>
        <w:pStyle w:val="Sommario1"/>
        <w:tabs>
          <w:tab w:val="right" w:leader="dot" w:pos="9638"/>
        </w:tabs>
      </w:pPr>
      <w:hyperlink w:anchor="__RefHeading___Toc1300_1569863861" w:history="1">
        <w:r w:rsidR="00682BA2">
          <w:rPr>
            <w:rStyle w:val="Saltoaindice"/>
          </w:rPr>
          <w:t>1.2 Il responsabile della gestione documentale</w:t>
        </w:r>
        <w:r w:rsidR="00682BA2">
          <w:rPr>
            <w:rStyle w:val="Saltoaindice"/>
          </w:rPr>
          <w:tab/>
          <w:t>8</w:t>
        </w:r>
      </w:hyperlink>
    </w:p>
    <w:p w:rsidR="004A4176" w:rsidRDefault="00C433B6">
      <w:pPr>
        <w:pStyle w:val="Sommario1"/>
        <w:tabs>
          <w:tab w:val="right" w:leader="dot" w:pos="9638"/>
        </w:tabs>
      </w:pPr>
      <w:hyperlink w:anchor="__RefHeading___Toc1302_1569863861" w:history="1">
        <w:r w:rsidR="00682BA2">
          <w:rPr>
            <w:rStyle w:val="Saltoaindice"/>
          </w:rPr>
          <w:t>1.3 Il servizio per la tenuta del protocollo informatico</w:t>
        </w:r>
        <w:r w:rsidR="00682BA2">
          <w:rPr>
            <w:rStyle w:val="Saltoaindice"/>
          </w:rPr>
          <w:tab/>
          <w:t>9</w:t>
        </w:r>
      </w:hyperlink>
    </w:p>
    <w:p w:rsidR="004A4176" w:rsidRDefault="00C433B6">
      <w:pPr>
        <w:pStyle w:val="Sommario1"/>
        <w:tabs>
          <w:tab w:val="right" w:leader="dot" w:pos="9638"/>
        </w:tabs>
      </w:pPr>
      <w:hyperlink w:anchor="__RefHeading___Toc1304_1569863861" w:history="1">
        <w:r w:rsidR="00682BA2">
          <w:rPr>
            <w:rStyle w:val="Saltoaindice"/>
          </w:rPr>
          <w:t>2. La formazione dei documenti</w:t>
        </w:r>
        <w:r w:rsidR="00682BA2">
          <w:rPr>
            <w:rStyle w:val="Saltoaindice"/>
          </w:rPr>
          <w:tab/>
          <w:t>10</w:t>
        </w:r>
      </w:hyperlink>
    </w:p>
    <w:p w:rsidR="004A4176" w:rsidRDefault="00C433B6">
      <w:pPr>
        <w:pStyle w:val="Sommario1"/>
        <w:tabs>
          <w:tab w:val="right" w:leader="dot" w:pos="9638"/>
        </w:tabs>
      </w:pPr>
      <w:hyperlink w:anchor="__RefHeading___Toc1306_1569863861" w:history="1">
        <w:r w:rsidR="00682BA2">
          <w:rPr>
            <w:rStyle w:val="Saltoaindice"/>
          </w:rPr>
          <w:t>2.1 Modalità di formazione dei documenti e contenuti minimi</w:t>
        </w:r>
        <w:r w:rsidR="00682BA2">
          <w:rPr>
            <w:rStyle w:val="Saltoaindice"/>
          </w:rPr>
          <w:tab/>
          <w:t>10</w:t>
        </w:r>
      </w:hyperlink>
    </w:p>
    <w:p w:rsidR="004A4176" w:rsidRDefault="00C433B6">
      <w:pPr>
        <w:pStyle w:val="Sommario1"/>
        <w:tabs>
          <w:tab w:val="right" w:leader="dot" w:pos="9638"/>
        </w:tabs>
      </w:pPr>
      <w:hyperlink w:anchor="__RefHeading___Toc1308_1569863861" w:history="1">
        <w:r w:rsidR="00682BA2">
          <w:rPr>
            <w:rStyle w:val="Saltoaindice"/>
          </w:rPr>
          <w:t>2.2 I formati dei documenti informatici</w:t>
        </w:r>
        <w:r w:rsidR="00682BA2">
          <w:rPr>
            <w:rStyle w:val="Saltoaindice"/>
          </w:rPr>
          <w:tab/>
          <w:t>11</w:t>
        </w:r>
      </w:hyperlink>
    </w:p>
    <w:p w:rsidR="004A4176" w:rsidRDefault="00C433B6">
      <w:pPr>
        <w:pStyle w:val="Sommario1"/>
        <w:tabs>
          <w:tab w:val="right" w:leader="dot" w:pos="9638"/>
        </w:tabs>
      </w:pPr>
      <w:hyperlink w:anchor="__RefHeading___Toc1310_1569863861" w:history="1">
        <w:r w:rsidR="00682BA2">
          <w:rPr>
            <w:rStyle w:val="Saltoaindice"/>
          </w:rPr>
          <w:t>2.3 Sottoscrizione dei documenti informatici</w:t>
        </w:r>
        <w:r w:rsidR="00682BA2">
          <w:rPr>
            <w:rStyle w:val="Saltoaindice"/>
          </w:rPr>
          <w:tab/>
          <w:t>12</w:t>
        </w:r>
      </w:hyperlink>
    </w:p>
    <w:p w:rsidR="004A4176" w:rsidRDefault="00C433B6">
      <w:pPr>
        <w:pStyle w:val="Sommario1"/>
        <w:tabs>
          <w:tab w:val="right" w:leader="dot" w:pos="9638"/>
        </w:tabs>
      </w:pPr>
      <w:hyperlink w:anchor="__RefHeading___Toc1312_1569863861" w:history="1">
        <w:r w:rsidR="00682BA2">
          <w:rPr>
            <w:rStyle w:val="Saltoaindice"/>
          </w:rPr>
          <w:t>2.4 La gestione dei documenti cartacei</w:t>
        </w:r>
        <w:r w:rsidR="00682BA2">
          <w:rPr>
            <w:rStyle w:val="Saltoaindice"/>
          </w:rPr>
          <w:tab/>
          <w:t>12</w:t>
        </w:r>
      </w:hyperlink>
    </w:p>
    <w:p w:rsidR="004A4176" w:rsidRDefault="00C433B6">
      <w:pPr>
        <w:pStyle w:val="Sommario1"/>
        <w:tabs>
          <w:tab w:val="right" w:leader="dot" w:pos="9638"/>
        </w:tabs>
      </w:pPr>
      <w:hyperlink w:anchor="__RefHeading___Toc1314_1569863861" w:history="1">
        <w:r w:rsidR="00682BA2">
          <w:rPr>
            <w:rStyle w:val="Saltoaindice"/>
          </w:rPr>
          <w:t>2.5 Copie e duplicati</w:t>
        </w:r>
        <w:r w:rsidR="00682BA2">
          <w:rPr>
            <w:rStyle w:val="Saltoaindice"/>
          </w:rPr>
          <w:tab/>
          <w:t>12</w:t>
        </w:r>
      </w:hyperlink>
    </w:p>
    <w:p w:rsidR="004A4176" w:rsidRDefault="00C433B6">
      <w:pPr>
        <w:pStyle w:val="Sommario1"/>
        <w:tabs>
          <w:tab w:val="right" w:leader="dot" w:pos="9638"/>
        </w:tabs>
      </w:pPr>
      <w:hyperlink w:anchor="__RefHeading___Toc1316_1569863861" w:history="1">
        <w:r w:rsidR="00682BA2">
          <w:rPr>
            <w:rStyle w:val="Saltoaindice"/>
          </w:rPr>
          <w:t>3. La trasmissione dei documenti</w:t>
        </w:r>
        <w:r w:rsidR="00682BA2">
          <w:rPr>
            <w:rStyle w:val="Saltoaindice"/>
          </w:rPr>
          <w:tab/>
          <w:t>13</w:t>
        </w:r>
      </w:hyperlink>
    </w:p>
    <w:p w:rsidR="004A4176" w:rsidRDefault="00C433B6">
      <w:pPr>
        <w:pStyle w:val="Sommario1"/>
        <w:tabs>
          <w:tab w:val="right" w:leader="dot" w:pos="9638"/>
        </w:tabs>
      </w:pPr>
      <w:hyperlink w:anchor="__RefHeading___Toc1318_1569863861" w:history="1">
        <w:r w:rsidR="00682BA2">
          <w:rPr>
            <w:rStyle w:val="Saltoaindice"/>
          </w:rPr>
          <w:t>3.1 Ricezione dei documenti informatici</w:t>
        </w:r>
        <w:r w:rsidR="00682BA2">
          <w:rPr>
            <w:rStyle w:val="Saltoaindice"/>
          </w:rPr>
          <w:tab/>
          <w:t>13</w:t>
        </w:r>
      </w:hyperlink>
    </w:p>
    <w:p w:rsidR="004A4176" w:rsidRDefault="00C433B6">
      <w:pPr>
        <w:pStyle w:val="Sommario1"/>
        <w:tabs>
          <w:tab w:val="right" w:leader="dot" w:pos="9638"/>
        </w:tabs>
      </w:pPr>
      <w:hyperlink w:anchor="__RefHeading___Toc1320_1569863861" w:history="1">
        <w:r w:rsidR="00682BA2">
          <w:rPr>
            <w:rStyle w:val="Saltoaindice"/>
          </w:rPr>
          <w:t>3.2 Ricezione dei documenti su supporto cartaceo</w:t>
        </w:r>
        <w:r w:rsidR="00682BA2">
          <w:rPr>
            <w:rStyle w:val="Saltoaindice"/>
          </w:rPr>
          <w:tab/>
          <w:t>13</w:t>
        </w:r>
      </w:hyperlink>
    </w:p>
    <w:p w:rsidR="004A4176" w:rsidRDefault="00C433B6">
      <w:pPr>
        <w:pStyle w:val="Sommario1"/>
        <w:tabs>
          <w:tab w:val="right" w:leader="dot" w:pos="9638"/>
        </w:tabs>
      </w:pPr>
      <w:hyperlink w:anchor="__RefHeading___Toc1322_1569863861" w:history="1">
        <w:r w:rsidR="00682BA2">
          <w:rPr>
            <w:rStyle w:val="Saltoaindice"/>
          </w:rPr>
          <w:t>3.3 Ricezione della posta elettronica ordinaria</w:t>
        </w:r>
        <w:r w:rsidR="00682BA2">
          <w:rPr>
            <w:rStyle w:val="Saltoaindice"/>
          </w:rPr>
          <w:tab/>
          <w:t>14</w:t>
        </w:r>
      </w:hyperlink>
    </w:p>
    <w:p w:rsidR="004A4176" w:rsidRDefault="00C433B6">
      <w:pPr>
        <w:pStyle w:val="Sommario1"/>
        <w:tabs>
          <w:tab w:val="right" w:leader="dot" w:pos="9638"/>
        </w:tabs>
      </w:pPr>
      <w:hyperlink w:anchor="__RefHeading___Toc1324_1569863861" w:history="1">
        <w:r w:rsidR="00682BA2">
          <w:rPr>
            <w:rStyle w:val="Saltoaindice"/>
          </w:rPr>
          <w:t>3.4 Ricezione e gestione dei messaggi di posta elettronica certificata</w:t>
        </w:r>
        <w:r w:rsidR="00682BA2">
          <w:rPr>
            <w:rStyle w:val="Saltoaindice"/>
          </w:rPr>
          <w:tab/>
          <w:t>14</w:t>
        </w:r>
      </w:hyperlink>
    </w:p>
    <w:p w:rsidR="004A4176" w:rsidRDefault="00C433B6">
      <w:pPr>
        <w:pStyle w:val="Sommario1"/>
        <w:tabs>
          <w:tab w:val="right" w:leader="dot" w:pos="9638"/>
        </w:tabs>
      </w:pPr>
      <w:hyperlink w:anchor="__RefHeading___Toc1326_1569863861" w:history="1">
        <w:r w:rsidR="00682BA2">
          <w:rPr>
            <w:rStyle w:val="Saltoaindice"/>
          </w:rPr>
          <w:t>3.5 Spedizione dei documenti cartacei</w:t>
        </w:r>
        <w:r w:rsidR="00682BA2">
          <w:rPr>
            <w:rStyle w:val="Saltoaindice"/>
          </w:rPr>
          <w:tab/>
          <w:t>15</w:t>
        </w:r>
      </w:hyperlink>
    </w:p>
    <w:p w:rsidR="004A4176" w:rsidRDefault="00C433B6">
      <w:pPr>
        <w:pStyle w:val="Sommario1"/>
        <w:tabs>
          <w:tab w:val="right" w:leader="dot" w:pos="9638"/>
        </w:tabs>
      </w:pPr>
      <w:hyperlink w:anchor="__RefHeading___Toc1328_1569863861" w:history="1">
        <w:r w:rsidR="00682BA2">
          <w:rPr>
            <w:rStyle w:val="Saltoaindice"/>
          </w:rPr>
          <w:t>3.6 Spedizione dei documenti informatici</w:t>
        </w:r>
        <w:r w:rsidR="00682BA2">
          <w:rPr>
            <w:rStyle w:val="Saltoaindice"/>
          </w:rPr>
          <w:tab/>
          <w:t>15</w:t>
        </w:r>
      </w:hyperlink>
    </w:p>
    <w:p w:rsidR="004A4176" w:rsidRDefault="00C433B6">
      <w:pPr>
        <w:pStyle w:val="Sommario1"/>
        <w:tabs>
          <w:tab w:val="right" w:leader="dot" w:pos="9638"/>
        </w:tabs>
      </w:pPr>
      <w:hyperlink w:anchor="__RefHeading___Toc1330_1569863861" w:history="1">
        <w:r w:rsidR="00682BA2">
          <w:rPr>
            <w:rStyle w:val="Saltoaindice"/>
          </w:rPr>
          <w:t>4. La registrazione dei documenti</w:t>
        </w:r>
        <w:r w:rsidR="00682BA2">
          <w:rPr>
            <w:rStyle w:val="Saltoaindice"/>
          </w:rPr>
          <w:tab/>
          <w:t>16</w:t>
        </w:r>
      </w:hyperlink>
    </w:p>
    <w:p w:rsidR="004A4176" w:rsidRDefault="00C433B6">
      <w:pPr>
        <w:pStyle w:val="Sommario1"/>
        <w:tabs>
          <w:tab w:val="right" w:leader="dot" w:pos="9638"/>
        </w:tabs>
      </w:pPr>
      <w:hyperlink w:anchor="__RefHeading___Toc1332_1569863861" w:history="1">
        <w:r w:rsidR="00682BA2">
          <w:rPr>
            <w:rStyle w:val="Saltoaindice"/>
          </w:rPr>
          <w:t>4.1 Documenti ricevuti, spediti, interni</w:t>
        </w:r>
        <w:r w:rsidR="00682BA2">
          <w:rPr>
            <w:rStyle w:val="Saltoaindice"/>
          </w:rPr>
          <w:tab/>
          <w:t>16</w:t>
        </w:r>
      </w:hyperlink>
    </w:p>
    <w:p w:rsidR="004A4176" w:rsidRDefault="00C433B6">
      <w:pPr>
        <w:pStyle w:val="Sommario1"/>
        <w:tabs>
          <w:tab w:val="right" w:leader="dot" w:pos="9638"/>
        </w:tabs>
      </w:pPr>
      <w:hyperlink w:anchor="__RefHeading___Toc1334_1569863861" w:history="1">
        <w:r w:rsidR="00682BA2">
          <w:rPr>
            <w:rStyle w:val="Saltoaindice"/>
          </w:rPr>
          <w:t>4.2 Documenti soggetti a registrazione di protocollo</w:t>
        </w:r>
        <w:r w:rsidR="00682BA2">
          <w:rPr>
            <w:rStyle w:val="Saltoaindice"/>
          </w:rPr>
          <w:tab/>
          <w:t>16</w:t>
        </w:r>
      </w:hyperlink>
    </w:p>
    <w:p w:rsidR="004A4176" w:rsidRDefault="00C433B6">
      <w:pPr>
        <w:pStyle w:val="Sommario1"/>
        <w:tabs>
          <w:tab w:val="right" w:leader="dot" w:pos="9638"/>
        </w:tabs>
      </w:pPr>
      <w:hyperlink w:anchor="__RefHeading___Toc1336_1569863861" w:history="1">
        <w:r w:rsidR="00682BA2">
          <w:rPr>
            <w:rStyle w:val="Saltoaindice"/>
          </w:rPr>
          <w:t>4.3 Documenti non soggetti a registrazione obbligatoria di protocollo</w:t>
        </w:r>
        <w:r w:rsidR="00682BA2">
          <w:rPr>
            <w:rStyle w:val="Saltoaindice"/>
          </w:rPr>
          <w:tab/>
          <w:t>16</w:t>
        </w:r>
      </w:hyperlink>
    </w:p>
    <w:p w:rsidR="004A4176" w:rsidRDefault="00C433B6">
      <w:pPr>
        <w:pStyle w:val="Sommario1"/>
        <w:tabs>
          <w:tab w:val="right" w:leader="dot" w:pos="9638"/>
        </w:tabs>
      </w:pPr>
      <w:hyperlink w:anchor="__RefHeading___Toc1338_1569863861" w:history="1">
        <w:r w:rsidR="00682BA2">
          <w:rPr>
            <w:rStyle w:val="Saltoaindice"/>
          </w:rPr>
          <w:t>4.4 Registrazione di protocollo dei documenti</w:t>
        </w:r>
        <w:r w:rsidR="00682BA2">
          <w:rPr>
            <w:rStyle w:val="Saltoaindice"/>
          </w:rPr>
          <w:tab/>
          <w:t>16</w:t>
        </w:r>
      </w:hyperlink>
    </w:p>
    <w:p w:rsidR="004A4176" w:rsidRDefault="00C433B6">
      <w:pPr>
        <w:pStyle w:val="Sommario1"/>
        <w:tabs>
          <w:tab w:val="right" w:leader="dot" w:pos="9638"/>
        </w:tabs>
      </w:pPr>
      <w:hyperlink w:anchor="__RefHeading___Toc1340_1569863861" w:history="1">
        <w:r w:rsidR="00682BA2">
          <w:rPr>
            <w:rStyle w:val="Saltoaindice"/>
          </w:rPr>
          <w:t>4.5 Segnatura di protocollo</w:t>
        </w:r>
        <w:r w:rsidR="00682BA2">
          <w:rPr>
            <w:rStyle w:val="Saltoaindice"/>
          </w:rPr>
          <w:tab/>
          <w:t>17</w:t>
        </w:r>
      </w:hyperlink>
    </w:p>
    <w:p w:rsidR="004A4176" w:rsidRDefault="00C433B6">
      <w:pPr>
        <w:pStyle w:val="Sommario1"/>
        <w:tabs>
          <w:tab w:val="right" w:leader="dot" w:pos="9638"/>
        </w:tabs>
      </w:pPr>
      <w:hyperlink w:anchor="__RefHeading___Toc1342_1569863861" w:history="1">
        <w:r w:rsidR="00682BA2">
          <w:rPr>
            <w:rStyle w:val="Saltoaindice"/>
          </w:rPr>
          <w:t>4.6 Annullamento e modifica delle registrazioni di protocollo</w:t>
        </w:r>
        <w:r w:rsidR="00682BA2">
          <w:rPr>
            <w:rStyle w:val="Saltoaindice"/>
          </w:rPr>
          <w:tab/>
          <w:t>17</w:t>
        </w:r>
      </w:hyperlink>
    </w:p>
    <w:p w:rsidR="004A4176" w:rsidRDefault="00C433B6">
      <w:pPr>
        <w:pStyle w:val="Sommario1"/>
        <w:tabs>
          <w:tab w:val="right" w:leader="dot" w:pos="9638"/>
        </w:tabs>
      </w:pPr>
      <w:hyperlink w:anchor="__RefHeading___Toc1344_1569863861" w:history="1">
        <w:r w:rsidR="00682BA2">
          <w:rPr>
            <w:rStyle w:val="Saltoaindice"/>
          </w:rPr>
          <w:t>4.7 Differimento dei termini di registrazione</w:t>
        </w:r>
        <w:r w:rsidR="00682BA2">
          <w:rPr>
            <w:rStyle w:val="Saltoaindice"/>
          </w:rPr>
          <w:tab/>
          <w:t>18</w:t>
        </w:r>
      </w:hyperlink>
    </w:p>
    <w:p w:rsidR="004A4176" w:rsidRDefault="00C433B6">
      <w:pPr>
        <w:pStyle w:val="Sommario1"/>
        <w:tabs>
          <w:tab w:val="right" w:leader="dot" w:pos="9638"/>
        </w:tabs>
      </w:pPr>
      <w:hyperlink w:anchor="__RefHeading___Toc1346_1569863861" w:history="1">
        <w:r w:rsidR="00682BA2">
          <w:rPr>
            <w:rStyle w:val="Saltoaindice"/>
          </w:rPr>
          <w:t>4.8 Registro giornaliero di protocollo</w:t>
        </w:r>
        <w:r w:rsidR="00682BA2">
          <w:rPr>
            <w:rStyle w:val="Saltoaindice"/>
          </w:rPr>
          <w:tab/>
          <w:t>18</w:t>
        </w:r>
      </w:hyperlink>
    </w:p>
    <w:p w:rsidR="004A4176" w:rsidRDefault="00C433B6">
      <w:pPr>
        <w:pStyle w:val="Sommario1"/>
        <w:tabs>
          <w:tab w:val="right" w:leader="dot" w:pos="9638"/>
        </w:tabs>
      </w:pPr>
      <w:hyperlink w:anchor="__RefHeading___Toc1348_1569863861" w:history="1">
        <w:r w:rsidR="00682BA2">
          <w:rPr>
            <w:rStyle w:val="Saltoaindice"/>
          </w:rPr>
          <w:t>4.9 Registro annuale di protocollo</w:t>
        </w:r>
        <w:r w:rsidR="00682BA2">
          <w:rPr>
            <w:rStyle w:val="Saltoaindice"/>
          </w:rPr>
          <w:tab/>
          <w:t>18</w:t>
        </w:r>
      </w:hyperlink>
    </w:p>
    <w:p w:rsidR="004A4176" w:rsidRDefault="00C433B6">
      <w:pPr>
        <w:pStyle w:val="Sommario1"/>
        <w:tabs>
          <w:tab w:val="right" w:leader="dot" w:pos="9638"/>
        </w:tabs>
      </w:pPr>
      <w:hyperlink w:anchor="__RefHeading___Toc1350_1569863861" w:history="1">
        <w:r w:rsidR="00682BA2">
          <w:rPr>
            <w:rStyle w:val="Saltoaindice"/>
          </w:rPr>
          <w:t>4.10 Registro di emergenza</w:t>
        </w:r>
        <w:r w:rsidR="00682BA2">
          <w:rPr>
            <w:rStyle w:val="Saltoaindice"/>
          </w:rPr>
          <w:tab/>
          <w:t>1</w:t>
        </w:r>
      </w:hyperlink>
      <w:r w:rsidR="009776B3">
        <w:t>9</w:t>
      </w:r>
    </w:p>
    <w:p w:rsidR="004A4176" w:rsidRDefault="00C433B6">
      <w:pPr>
        <w:pStyle w:val="Sommario1"/>
        <w:tabs>
          <w:tab w:val="right" w:leader="dot" w:pos="9638"/>
        </w:tabs>
      </w:pPr>
      <w:hyperlink w:anchor="__RefHeading___Toc1352_1569863861" w:history="1">
        <w:r w:rsidR="00682BA2">
          <w:rPr>
            <w:rStyle w:val="Saltoaindice"/>
          </w:rPr>
          <w:t>5. Casi particolari</w:t>
        </w:r>
        <w:r w:rsidR="00682BA2">
          <w:rPr>
            <w:rStyle w:val="Saltoaindice"/>
          </w:rPr>
          <w:tab/>
          <w:t>19</w:t>
        </w:r>
      </w:hyperlink>
    </w:p>
    <w:p w:rsidR="004A4176" w:rsidRDefault="00C433B6">
      <w:pPr>
        <w:pStyle w:val="Sommario1"/>
        <w:tabs>
          <w:tab w:val="right" w:leader="dot" w:pos="9638"/>
        </w:tabs>
      </w:pPr>
      <w:hyperlink w:anchor="__RefHeading___Toc1354_1569863861" w:history="1">
        <w:r w:rsidR="00682BA2">
          <w:rPr>
            <w:rStyle w:val="Saltoaindice"/>
          </w:rPr>
          <w:t>5.1 Documentazione soggetta a registrazione particolare</w:t>
        </w:r>
        <w:r w:rsidR="00682BA2">
          <w:rPr>
            <w:rStyle w:val="Saltoaindice"/>
          </w:rPr>
          <w:tab/>
          <w:t>19</w:t>
        </w:r>
      </w:hyperlink>
    </w:p>
    <w:p w:rsidR="004A4176" w:rsidRDefault="00C433B6">
      <w:pPr>
        <w:pStyle w:val="Sommario1"/>
        <w:tabs>
          <w:tab w:val="right" w:leader="dot" w:pos="9638"/>
        </w:tabs>
      </w:pPr>
      <w:hyperlink w:anchor="__RefHeading___Toc1356_1569863861" w:history="1">
        <w:r w:rsidR="00682BA2">
          <w:rPr>
            <w:rStyle w:val="Saltoaindice"/>
          </w:rPr>
          <w:t>5.2 Documentazione di gare d’appalto</w:t>
        </w:r>
        <w:r w:rsidR="00682BA2">
          <w:rPr>
            <w:rStyle w:val="Saltoaindice"/>
          </w:rPr>
          <w:tab/>
          <w:t>19</w:t>
        </w:r>
      </w:hyperlink>
    </w:p>
    <w:p w:rsidR="004A4176" w:rsidRDefault="00C433B6">
      <w:pPr>
        <w:pStyle w:val="Sommario1"/>
        <w:tabs>
          <w:tab w:val="right" w:leader="dot" w:pos="9638"/>
        </w:tabs>
      </w:pPr>
      <w:hyperlink w:anchor="__RefHeading___Toc1358_1569863861" w:history="1">
        <w:r w:rsidR="00682BA2">
          <w:rPr>
            <w:rStyle w:val="Saltoaindice"/>
          </w:rPr>
          <w:t>5.3 Atti giudiziari ricevuti</w:t>
        </w:r>
        <w:r w:rsidR="00682BA2">
          <w:rPr>
            <w:rStyle w:val="Saltoaindice"/>
          </w:rPr>
          <w:tab/>
        </w:r>
      </w:hyperlink>
      <w:r w:rsidR="009776B3">
        <w:t>20</w:t>
      </w:r>
    </w:p>
    <w:p w:rsidR="004A4176" w:rsidRDefault="00C433B6">
      <w:pPr>
        <w:pStyle w:val="Sommario1"/>
        <w:tabs>
          <w:tab w:val="right" w:leader="dot" w:pos="9638"/>
        </w:tabs>
      </w:pPr>
      <w:hyperlink w:anchor="__RefHeading___Toc1360_1569863861" w:history="1">
        <w:r w:rsidR="00682BA2">
          <w:rPr>
            <w:rStyle w:val="Saltoaindice"/>
          </w:rPr>
          <w:t>5.4 Documenti a carattere riservato, personale e/o confidenziale</w:t>
        </w:r>
        <w:r w:rsidR="00682BA2">
          <w:rPr>
            <w:rStyle w:val="Saltoaindice"/>
          </w:rPr>
          <w:tab/>
        </w:r>
      </w:hyperlink>
      <w:r w:rsidR="009776B3">
        <w:t>20</w:t>
      </w:r>
    </w:p>
    <w:p w:rsidR="004A4176" w:rsidRDefault="00C433B6">
      <w:pPr>
        <w:pStyle w:val="Sommario1"/>
        <w:tabs>
          <w:tab w:val="right" w:leader="dot" w:pos="9638"/>
        </w:tabs>
      </w:pPr>
      <w:hyperlink w:anchor="__RefHeading___Toc1362_1569863861" w:history="1">
        <w:r w:rsidR="00682BA2">
          <w:rPr>
            <w:rStyle w:val="Saltoaindice"/>
          </w:rPr>
          <w:t>5.5 Lettere anonime</w:t>
        </w:r>
        <w:r w:rsidR="00682BA2">
          <w:rPr>
            <w:rStyle w:val="Saltoaindice"/>
          </w:rPr>
          <w:tab/>
          <w:t>20</w:t>
        </w:r>
      </w:hyperlink>
    </w:p>
    <w:p w:rsidR="004A4176" w:rsidRDefault="00C433B6">
      <w:pPr>
        <w:pStyle w:val="Sommario1"/>
        <w:tabs>
          <w:tab w:val="right" w:leader="dot" w:pos="9638"/>
        </w:tabs>
      </w:pPr>
      <w:hyperlink w:anchor="__RefHeading___Toc1364_1569863861" w:history="1">
        <w:r w:rsidR="00682BA2">
          <w:rPr>
            <w:rStyle w:val="Saltoaindice"/>
          </w:rPr>
          <w:t>5.6 Documenti non firmati</w:t>
        </w:r>
        <w:r w:rsidR="00682BA2">
          <w:rPr>
            <w:rStyle w:val="Saltoaindice"/>
          </w:rPr>
          <w:tab/>
          <w:t>20</w:t>
        </w:r>
      </w:hyperlink>
    </w:p>
    <w:p w:rsidR="004A4176" w:rsidRDefault="00C433B6">
      <w:pPr>
        <w:pStyle w:val="Sommario1"/>
        <w:tabs>
          <w:tab w:val="right" w:leader="dot" w:pos="9638"/>
        </w:tabs>
      </w:pPr>
      <w:hyperlink w:anchor="__RefHeading___Toc1366_1569863861" w:history="1">
        <w:r w:rsidR="00682BA2">
          <w:rPr>
            <w:rStyle w:val="Saltoaindice"/>
          </w:rPr>
          <w:t>5.7 Documentazione di competenza di altre amministrazioni o uffici</w:t>
        </w:r>
        <w:r w:rsidR="00682BA2">
          <w:rPr>
            <w:rStyle w:val="Saltoaindice"/>
          </w:rPr>
          <w:tab/>
          <w:t>20</w:t>
        </w:r>
      </w:hyperlink>
    </w:p>
    <w:p w:rsidR="004A4176" w:rsidRDefault="00C433B6">
      <w:pPr>
        <w:pStyle w:val="Sommario1"/>
        <w:tabs>
          <w:tab w:val="right" w:leader="dot" w:pos="9638"/>
        </w:tabs>
      </w:pPr>
      <w:hyperlink w:anchor="__RefHeading___Toc1368_1569863861" w:history="1">
        <w:r w:rsidR="00682BA2">
          <w:rPr>
            <w:rStyle w:val="Saltoaindice"/>
          </w:rPr>
          <w:t>5.8 Oggetti plurimi</w:t>
        </w:r>
        <w:r w:rsidR="00682BA2">
          <w:rPr>
            <w:rStyle w:val="Saltoaindice"/>
          </w:rPr>
          <w:tab/>
          <w:t>20</w:t>
        </w:r>
      </w:hyperlink>
    </w:p>
    <w:p w:rsidR="004A4176" w:rsidRDefault="00C433B6">
      <w:pPr>
        <w:pStyle w:val="Sommario1"/>
        <w:tabs>
          <w:tab w:val="right" w:leader="dot" w:pos="9638"/>
        </w:tabs>
      </w:pPr>
      <w:hyperlink w:anchor="__RefHeading___Toc1372_1569863861" w:history="1">
        <w:r w:rsidR="00682BA2">
          <w:rPr>
            <w:rStyle w:val="Saltoaindice"/>
          </w:rPr>
          <w:t>6. Assegnazione e classificazione dei documenti</w:t>
        </w:r>
        <w:r w:rsidR="00682BA2">
          <w:rPr>
            <w:rStyle w:val="Saltoaindice"/>
          </w:rPr>
          <w:tab/>
          <w:t>21</w:t>
        </w:r>
      </w:hyperlink>
    </w:p>
    <w:p w:rsidR="004A4176" w:rsidRDefault="00C433B6">
      <w:pPr>
        <w:pStyle w:val="Sommario1"/>
        <w:tabs>
          <w:tab w:val="right" w:leader="dot" w:pos="9638"/>
        </w:tabs>
      </w:pPr>
      <w:hyperlink w:anchor="__RefHeading___Toc1374_1569863861" w:history="1">
        <w:r w:rsidR="00682BA2">
          <w:rPr>
            <w:rStyle w:val="Saltoaindice"/>
          </w:rPr>
          <w:t>6.1 Assegnazione</w:t>
        </w:r>
        <w:r w:rsidR="00682BA2">
          <w:rPr>
            <w:rStyle w:val="Saltoaindice"/>
          </w:rPr>
          <w:tab/>
          <w:t>21</w:t>
        </w:r>
      </w:hyperlink>
    </w:p>
    <w:p w:rsidR="004A4176" w:rsidRDefault="00C433B6">
      <w:pPr>
        <w:pStyle w:val="Sommario1"/>
        <w:tabs>
          <w:tab w:val="right" w:leader="dot" w:pos="9638"/>
        </w:tabs>
      </w:pPr>
      <w:hyperlink w:anchor="__RefHeading___Toc1376_1569863861" w:history="1">
        <w:r w:rsidR="00682BA2">
          <w:rPr>
            <w:rStyle w:val="Saltoaindice"/>
          </w:rPr>
          <w:t>6.2 Modifica delle assegnazioni</w:t>
        </w:r>
        <w:r w:rsidR="00682BA2">
          <w:rPr>
            <w:rStyle w:val="Saltoaindice"/>
          </w:rPr>
          <w:tab/>
          <w:t>22</w:t>
        </w:r>
      </w:hyperlink>
    </w:p>
    <w:p w:rsidR="004A4176" w:rsidRDefault="00C433B6">
      <w:pPr>
        <w:pStyle w:val="Sommario1"/>
        <w:tabs>
          <w:tab w:val="right" w:leader="dot" w:pos="9638"/>
        </w:tabs>
      </w:pPr>
      <w:hyperlink w:anchor="__RefHeading___Toc1378_1569863861" w:history="1">
        <w:r w:rsidR="00682BA2">
          <w:rPr>
            <w:rStyle w:val="Saltoaindice"/>
          </w:rPr>
          <w:t>6.3 Consegna dei documenti cartacei</w:t>
        </w:r>
        <w:r w:rsidR="00682BA2">
          <w:rPr>
            <w:rStyle w:val="Saltoaindice"/>
          </w:rPr>
          <w:tab/>
          <w:t>22</w:t>
        </w:r>
      </w:hyperlink>
    </w:p>
    <w:p w:rsidR="004A4176" w:rsidRDefault="00C433B6">
      <w:pPr>
        <w:pStyle w:val="Sommario1"/>
        <w:tabs>
          <w:tab w:val="right" w:leader="dot" w:pos="9638"/>
        </w:tabs>
      </w:pPr>
      <w:hyperlink w:anchor="__RefHeading___Toc1380_1569863861" w:history="1">
        <w:r w:rsidR="00682BA2">
          <w:rPr>
            <w:rStyle w:val="Saltoaindice"/>
          </w:rPr>
          <w:t>6.4 Consegna dei documenti informatici</w:t>
        </w:r>
        <w:r w:rsidR="00682BA2">
          <w:rPr>
            <w:rStyle w:val="Saltoaindice"/>
          </w:rPr>
          <w:tab/>
          <w:t>22</w:t>
        </w:r>
      </w:hyperlink>
    </w:p>
    <w:p w:rsidR="004A4176" w:rsidRDefault="00C433B6">
      <w:pPr>
        <w:pStyle w:val="Sommario1"/>
        <w:tabs>
          <w:tab w:val="right" w:leader="dot" w:pos="9638"/>
        </w:tabs>
      </w:pPr>
      <w:hyperlink w:anchor="__RefHeading___Toc1382_1569863861" w:history="1">
        <w:r w:rsidR="00682BA2">
          <w:rPr>
            <w:rStyle w:val="Saltoaindice"/>
          </w:rPr>
          <w:t>6.5 Classificazione dei documenti</w:t>
        </w:r>
        <w:r w:rsidR="00682BA2">
          <w:rPr>
            <w:rStyle w:val="Saltoaindice"/>
          </w:rPr>
          <w:tab/>
          <w:t>22</w:t>
        </w:r>
      </w:hyperlink>
    </w:p>
    <w:p w:rsidR="004A4176" w:rsidRDefault="00C433B6">
      <w:pPr>
        <w:pStyle w:val="Sommario1"/>
        <w:tabs>
          <w:tab w:val="right" w:leader="dot" w:pos="9638"/>
        </w:tabs>
      </w:pPr>
      <w:hyperlink w:anchor="__RefHeading___Toc1384_1569863861" w:history="1">
        <w:r w:rsidR="00682BA2">
          <w:rPr>
            <w:rStyle w:val="Saltoaindice"/>
          </w:rPr>
          <w:t>7. Fascicolazione dei documenti</w:t>
        </w:r>
        <w:r w:rsidR="00682BA2">
          <w:rPr>
            <w:rStyle w:val="Saltoaindice"/>
          </w:rPr>
          <w:tab/>
          <w:t>23</w:t>
        </w:r>
      </w:hyperlink>
    </w:p>
    <w:p w:rsidR="004A4176" w:rsidRDefault="00C433B6">
      <w:pPr>
        <w:pStyle w:val="Sommario1"/>
        <w:tabs>
          <w:tab w:val="right" w:leader="dot" w:pos="9638"/>
        </w:tabs>
      </w:pPr>
      <w:hyperlink w:anchor="__RefHeading___Toc1386_1569863861" w:history="1">
        <w:r w:rsidR="00682BA2">
          <w:rPr>
            <w:rStyle w:val="Saltoaindice"/>
          </w:rPr>
          <w:t>7.1 Formazione ed identificazione dei fascicoli</w:t>
        </w:r>
        <w:r w:rsidR="00682BA2">
          <w:rPr>
            <w:rStyle w:val="Saltoaindice"/>
          </w:rPr>
          <w:tab/>
          <w:t>23</w:t>
        </w:r>
      </w:hyperlink>
    </w:p>
    <w:p w:rsidR="004A4176" w:rsidRDefault="00C433B6">
      <w:pPr>
        <w:pStyle w:val="Sommario1"/>
        <w:tabs>
          <w:tab w:val="right" w:leader="dot" w:pos="9638"/>
        </w:tabs>
      </w:pPr>
      <w:hyperlink w:anchor="__RefHeading___Toc1388_1569863861" w:history="1">
        <w:r w:rsidR="00682BA2">
          <w:rPr>
            <w:rStyle w:val="Saltoaindice"/>
          </w:rPr>
          <w:t>7.2 Processo di formazione dei fascicoli</w:t>
        </w:r>
        <w:r w:rsidR="00682BA2">
          <w:rPr>
            <w:rStyle w:val="Saltoaindice"/>
          </w:rPr>
          <w:tab/>
          <w:t>23</w:t>
        </w:r>
      </w:hyperlink>
    </w:p>
    <w:p w:rsidR="004A4176" w:rsidRDefault="00C433B6">
      <w:pPr>
        <w:pStyle w:val="Sommario1"/>
        <w:tabs>
          <w:tab w:val="right" w:leader="dot" w:pos="9638"/>
        </w:tabs>
      </w:pPr>
      <w:hyperlink w:anchor="__RefHeading___Toc1390_1569863861" w:history="1">
        <w:r w:rsidR="00682BA2">
          <w:rPr>
            <w:rStyle w:val="Saltoaindice"/>
          </w:rPr>
          <w:t>7.3 Modifica delle assegnazioni dei fascicoli</w:t>
        </w:r>
        <w:r w:rsidR="00682BA2">
          <w:rPr>
            <w:rStyle w:val="Saltoaindice"/>
          </w:rPr>
          <w:tab/>
          <w:t>23</w:t>
        </w:r>
      </w:hyperlink>
    </w:p>
    <w:p w:rsidR="004A4176" w:rsidRDefault="00C433B6">
      <w:pPr>
        <w:pStyle w:val="Sommario1"/>
        <w:tabs>
          <w:tab w:val="right" w:leader="dot" w:pos="9638"/>
        </w:tabs>
      </w:pPr>
      <w:hyperlink w:anchor="__RefHeading___Toc1392_1569863861" w:history="1">
        <w:r w:rsidR="00682BA2">
          <w:rPr>
            <w:rStyle w:val="Saltoaindice"/>
          </w:rPr>
          <w:t>7.4 Alimentazione dei fascicoli</w:t>
        </w:r>
        <w:r w:rsidR="00682BA2">
          <w:rPr>
            <w:rStyle w:val="Saltoaindice"/>
          </w:rPr>
          <w:tab/>
          <w:t>2</w:t>
        </w:r>
        <w:r w:rsidR="009776B3">
          <w:rPr>
            <w:rStyle w:val="Saltoaindice"/>
          </w:rPr>
          <w:t>4</w:t>
        </w:r>
      </w:hyperlink>
    </w:p>
    <w:p w:rsidR="004A4176" w:rsidRDefault="00C433B6">
      <w:pPr>
        <w:pStyle w:val="Sommario1"/>
        <w:tabs>
          <w:tab w:val="right" w:leader="dot" w:pos="9638"/>
        </w:tabs>
      </w:pPr>
      <w:hyperlink w:anchor="__RefHeading___Toc1394_1569863861" w:history="1">
        <w:r w:rsidR="00682BA2">
          <w:rPr>
            <w:rStyle w:val="Saltoaindice"/>
          </w:rPr>
          <w:t>7.5 Sperimentazione del fascicolo informatico</w:t>
        </w:r>
        <w:r w:rsidR="00682BA2">
          <w:rPr>
            <w:rStyle w:val="Saltoaindice"/>
          </w:rPr>
          <w:tab/>
          <w:t>24</w:t>
        </w:r>
      </w:hyperlink>
    </w:p>
    <w:p w:rsidR="004A4176" w:rsidRDefault="00C433B6">
      <w:pPr>
        <w:pStyle w:val="Sommario1"/>
        <w:tabs>
          <w:tab w:val="right" w:leader="dot" w:pos="9638"/>
        </w:tabs>
      </w:pPr>
      <w:hyperlink w:anchor="__RefHeading___Toc1398_1569863861" w:history="1">
        <w:r w:rsidR="00682BA2">
          <w:rPr>
            <w:rStyle w:val="Saltoaindice"/>
          </w:rPr>
          <w:t>8. Scansione dei documenti cartacei</w:t>
        </w:r>
        <w:r w:rsidR="00682BA2">
          <w:rPr>
            <w:rStyle w:val="Saltoaindice"/>
          </w:rPr>
          <w:tab/>
          <w:t>24</w:t>
        </w:r>
      </w:hyperlink>
    </w:p>
    <w:p w:rsidR="004A4176" w:rsidRDefault="00C433B6">
      <w:pPr>
        <w:pStyle w:val="Sommario1"/>
        <w:tabs>
          <w:tab w:val="right" w:leader="dot" w:pos="9638"/>
        </w:tabs>
      </w:pPr>
      <w:hyperlink w:anchor="__RefHeading___Toc1400_1569863861" w:history="1">
        <w:r w:rsidR="00682BA2">
          <w:rPr>
            <w:rStyle w:val="Saltoaindice"/>
          </w:rPr>
          <w:t>8.1 Documenti soggetti a scansione</w:t>
        </w:r>
        <w:r w:rsidR="00682BA2">
          <w:rPr>
            <w:rStyle w:val="Saltoaindice"/>
          </w:rPr>
          <w:tab/>
          <w:t>24</w:t>
        </w:r>
      </w:hyperlink>
    </w:p>
    <w:p w:rsidR="004A4176" w:rsidRDefault="00C433B6">
      <w:pPr>
        <w:pStyle w:val="Sommario1"/>
        <w:tabs>
          <w:tab w:val="right" w:leader="dot" w:pos="9638"/>
        </w:tabs>
      </w:pPr>
      <w:hyperlink w:anchor="__RefHeading___Toc1402_1569863861" w:history="1">
        <w:r w:rsidR="00682BA2">
          <w:rPr>
            <w:rStyle w:val="Saltoaindice"/>
          </w:rPr>
          <w:t>8.2 Processo di scansione e certificazione di conformità</w:t>
        </w:r>
        <w:r w:rsidR="00682BA2">
          <w:rPr>
            <w:rStyle w:val="Saltoaindice"/>
          </w:rPr>
          <w:tab/>
          <w:t>24</w:t>
        </w:r>
      </w:hyperlink>
    </w:p>
    <w:p w:rsidR="004A4176" w:rsidRDefault="00C433B6">
      <w:pPr>
        <w:pStyle w:val="Sommario1"/>
        <w:tabs>
          <w:tab w:val="right" w:leader="dot" w:pos="9638"/>
        </w:tabs>
      </w:pPr>
      <w:hyperlink w:anchor="__RefHeading___Toc1404_1569863861" w:history="1">
        <w:r w:rsidR="00682BA2">
          <w:rPr>
            <w:rStyle w:val="Saltoaindice"/>
          </w:rPr>
          <w:t>9. Accesso</w:t>
        </w:r>
        <w:r w:rsidR="00682BA2">
          <w:rPr>
            <w:rStyle w:val="Saltoaindice"/>
          </w:rPr>
          <w:tab/>
          <w:t>24</w:t>
        </w:r>
      </w:hyperlink>
    </w:p>
    <w:p w:rsidR="004A4176" w:rsidRDefault="00C433B6">
      <w:pPr>
        <w:pStyle w:val="Sommario1"/>
        <w:tabs>
          <w:tab w:val="right" w:leader="dot" w:pos="9638"/>
        </w:tabs>
      </w:pPr>
      <w:hyperlink w:anchor="__RefHeading___Toc1406_1569863861" w:history="1">
        <w:r w:rsidR="00682BA2">
          <w:rPr>
            <w:rStyle w:val="Saltoaindice"/>
          </w:rPr>
          <w:t>9.1 Accessibilità al sistema di gestione e livelli di riservatezza</w:t>
        </w:r>
        <w:r w:rsidR="00682BA2">
          <w:rPr>
            <w:rStyle w:val="Saltoaindice"/>
          </w:rPr>
          <w:tab/>
          <w:t>2</w:t>
        </w:r>
        <w:r w:rsidR="009776B3">
          <w:rPr>
            <w:rStyle w:val="Saltoaindice"/>
          </w:rPr>
          <w:t>5</w:t>
        </w:r>
      </w:hyperlink>
    </w:p>
    <w:p w:rsidR="004A4176" w:rsidRDefault="00C433B6">
      <w:pPr>
        <w:pStyle w:val="Sommario1"/>
        <w:tabs>
          <w:tab w:val="right" w:leader="dot" w:pos="9638"/>
        </w:tabs>
      </w:pPr>
      <w:hyperlink w:anchor="__RefHeading___Toc1408_1569863861" w:history="1">
        <w:r w:rsidR="00682BA2">
          <w:rPr>
            <w:rStyle w:val="Saltoaindice"/>
          </w:rPr>
          <w:t>9.2 Accesso esterno</w:t>
        </w:r>
        <w:r w:rsidR="00682BA2">
          <w:rPr>
            <w:rStyle w:val="Saltoaindice"/>
          </w:rPr>
          <w:tab/>
          <w:t>25</w:t>
        </w:r>
      </w:hyperlink>
    </w:p>
    <w:p w:rsidR="004A4176" w:rsidRDefault="00C433B6">
      <w:pPr>
        <w:pStyle w:val="Sommario1"/>
        <w:tabs>
          <w:tab w:val="right" w:leader="dot" w:pos="9638"/>
        </w:tabs>
      </w:pPr>
      <w:hyperlink w:anchor="__RefHeading___Toc1410_1569863861" w:history="1">
        <w:r w:rsidR="00682BA2">
          <w:rPr>
            <w:rStyle w:val="Saltoaindice"/>
          </w:rPr>
          <w:t>9.3 Accesso, fruibilità e condivisione dei dati con altre pubbliche amministrazioni</w:t>
        </w:r>
        <w:r w:rsidR="00682BA2">
          <w:rPr>
            <w:rStyle w:val="Saltoaindice"/>
          </w:rPr>
          <w:tab/>
          <w:t>25</w:t>
        </w:r>
      </w:hyperlink>
    </w:p>
    <w:p w:rsidR="004A4176" w:rsidRDefault="00C433B6">
      <w:pPr>
        <w:pStyle w:val="Sommario1"/>
        <w:tabs>
          <w:tab w:val="right" w:leader="dot" w:pos="9638"/>
        </w:tabs>
      </w:pPr>
      <w:hyperlink w:anchor="__RefHeading___Toc1412_1569863861" w:history="1">
        <w:r w:rsidR="00682BA2">
          <w:rPr>
            <w:rStyle w:val="Saltoaindice"/>
          </w:rPr>
          <w:t>9.4 Accesso dei consiglieri comunali</w:t>
        </w:r>
        <w:r w:rsidR="00682BA2">
          <w:rPr>
            <w:rStyle w:val="Saltoaindice"/>
          </w:rPr>
          <w:tab/>
          <w:t>2</w:t>
        </w:r>
        <w:r w:rsidR="009776B3">
          <w:rPr>
            <w:rStyle w:val="Saltoaindice"/>
          </w:rPr>
          <w:t>6</w:t>
        </w:r>
      </w:hyperlink>
    </w:p>
    <w:p w:rsidR="004A4176" w:rsidRDefault="00C433B6">
      <w:pPr>
        <w:pStyle w:val="Sommario1"/>
        <w:tabs>
          <w:tab w:val="right" w:leader="dot" w:pos="9638"/>
        </w:tabs>
      </w:pPr>
      <w:hyperlink w:anchor="__RefHeading___Toc1414_1569863861" w:history="1">
        <w:r w:rsidR="00682BA2">
          <w:rPr>
            <w:rStyle w:val="Saltoaindice"/>
          </w:rPr>
          <w:t>10 Sicurezza del sistema di gestione documentale</w:t>
        </w:r>
        <w:r w:rsidR="00682BA2">
          <w:rPr>
            <w:rStyle w:val="Saltoaindice"/>
          </w:rPr>
          <w:tab/>
          <w:t>26</w:t>
        </w:r>
      </w:hyperlink>
    </w:p>
    <w:p w:rsidR="004A4176" w:rsidRDefault="00C433B6">
      <w:pPr>
        <w:pStyle w:val="Sommario1"/>
        <w:tabs>
          <w:tab w:val="right" w:leader="dot" w:pos="9638"/>
        </w:tabs>
      </w:pPr>
      <w:hyperlink w:anchor="__RefHeading___Toc1416_1569863861" w:history="1">
        <w:r w:rsidR="00682BA2">
          <w:rPr>
            <w:rStyle w:val="Saltoaindice"/>
          </w:rPr>
          <w:t>11 Disposizioni finali</w:t>
        </w:r>
        <w:r w:rsidR="00682BA2">
          <w:rPr>
            <w:rStyle w:val="Saltoaindice"/>
          </w:rPr>
          <w:tab/>
          <w:t>2</w:t>
        </w:r>
      </w:hyperlink>
      <w:r w:rsidR="009776B3">
        <w:t>7</w:t>
      </w:r>
    </w:p>
    <w:p w:rsidR="004A4176" w:rsidRDefault="00C433B6">
      <w:pPr>
        <w:pStyle w:val="Sommario1"/>
        <w:tabs>
          <w:tab w:val="right" w:leader="dot" w:pos="9638"/>
        </w:tabs>
      </w:pPr>
      <w:hyperlink w:anchor="__RefHeading___Toc1418_1569863861" w:history="1">
        <w:r w:rsidR="00682BA2">
          <w:rPr>
            <w:rStyle w:val="Saltoaindice"/>
          </w:rPr>
          <w:t>Allegati</w:t>
        </w:r>
        <w:r w:rsidR="00682BA2">
          <w:rPr>
            <w:rStyle w:val="Saltoaindice"/>
          </w:rPr>
          <w:tab/>
        </w:r>
      </w:hyperlink>
    </w:p>
    <w:p w:rsidR="004A4176" w:rsidRDefault="00C433B6">
      <w:pPr>
        <w:pStyle w:val="Sommario1"/>
        <w:tabs>
          <w:tab w:val="right" w:leader="dot" w:pos="9638"/>
        </w:tabs>
      </w:pPr>
      <w:hyperlink w:anchor="__RefHeading___Toc1420_1569863861" w:history="1">
        <w:r w:rsidR="00682BA2">
          <w:rPr>
            <w:rStyle w:val="Saltoaindice"/>
          </w:rPr>
          <w:t>1. Area organizzativa omogenea</w:t>
        </w:r>
        <w:r w:rsidR="00682BA2">
          <w:rPr>
            <w:rStyle w:val="Saltoaindice"/>
          </w:rPr>
          <w:tab/>
          <w:t>2</w:t>
        </w:r>
        <w:r w:rsidR="009776B3">
          <w:rPr>
            <w:rStyle w:val="Saltoaindice"/>
          </w:rPr>
          <w:t>8</w:t>
        </w:r>
      </w:hyperlink>
    </w:p>
    <w:p w:rsidR="004A4176" w:rsidRDefault="00C433B6">
      <w:pPr>
        <w:pStyle w:val="Sommario1"/>
        <w:tabs>
          <w:tab w:val="right" w:leader="dot" w:pos="9638"/>
        </w:tabs>
      </w:pPr>
      <w:hyperlink w:anchor="__RefHeading___Toc1422_1569863861" w:history="1">
        <w:r w:rsidR="00682BA2">
          <w:rPr>
            <w:rStyle w:val="Saltoaindice"/>
          </w:rPr>
          <w:t>2. Titolario di classificazione e di fascicolazione degli atti</w:t>
        </w:r>
        <w:r w:rsidR="00682BA2">
          <w:rPr>
            <w:rStyle w:val="Saltoaindice"/>
          </w:rPr>
          <w:tab/>
          <w:t>2</w:t>
        </w:r>
        <w:r w:rsidR="009776B3">
          <w:rPr>
            <w:rStyle w:val="Saltoaindice"/>
          </w:rPr>
          <w:t>9</w:t>
        </w:r>
      </w:hyperlink>
    </w:p>
    <w:p w:rsidR="004A4176" w:rsidRDefault="00C433B6">
      <w:pPr>
        <w:pStyle w:val="Sommario1"/>
        <w:tabs>
          <w:tab w:val="right" w:leader="dot" w:pos="9638"/>
        </w:tabs>
      </w:pPr>
      <w:hyperlink w:anchor="__RefHeading___Toc1424_1569863861" w:history="1">
        <w:r w:rsidR="00682BA2">
          <w:rPr>
            <w:rStyle w:val="Saltoaindice"/>
          </w:rPr>
          <w:t>3. Documentazione soggetta a registrazione particolare</w:t>
        </w:r>
        <w:r w:rsidR="00682BA2">
          <w:rPr>
            <w:rStyle w:val="Saltoaindice"/>
          </w:rPr>
          <w:tab/>
          <w:t>3</w:t>
        </w:r>
      </w:hyperlink>
      <w:r w:rsidR="009776B3">
        <w:t>4</w:t>
      </w:r>
    </w:p>
    <w:p w:rsidR="004A4176" w:rsidRPr="009E012F" w:rsidRDefault="00C433B6">
      <w:pPr>
        <w:pStyle w:val="Sommario1"/>
        <w:tabs>
          <w:tab w:val="right" w:leader="dot" w:pos="9638"/>
        </w:tabs>
        <w:rPr>
          <w:lang w:val="it-IT"/>
        </w:rPr>
      </w:pPr>
      <w:hyperlink w:anchor="__RefHeading___Toc1426_1569863861" w:history="1">
        <w:r w:rsidR="00682BA2" w:rsidRPr="009E012F">
          <w:rPr>
            <w:rStyle w:val="Saltoaindice"/>
            <w:lang w:val="it-IT"/>
          </w:rPr>
          <w:t>4. Elenco delle caselle di posta elettronica certificata</w:t>
        </w:r>
        <w:r w:rsidR="00682BA2" w:rsidRPr="009E012F">
          <w:rPr>
            <w:rStyle w:val="Saltoaindice"/>
            <w:lang w:val="it-IT"/>
          </w:rPr>
          <w:tab/>
          <w:t>3</w:t>
        </w:r>
      </w:hyperlink>
      <w:r w:rsidR="00682BA2" w:rsidRPr="009E012F">
        <w:rPr>
          <w:rStyle w:val="Saltoaindice"/>
          <w:lang w:val="it-IT"/>
        </w:rPr>
        <w:t>7</w:t>
      </w:r>
    </w:p>
    <w:p w:rsidR="004A4176" w:rsidRPr="009E012F" w:rsidRDefault="00C433B6">
      <w:pPr>
        <w:pStyle w:val="Sommario1"/>
        <w:tabs>
          <w:tab w:val="right" w:leader="dot" w:pos="9638"/>
        </w:tabs>
        <w:rPr>
          <w:lang w:val="it-IT"/>
        </w:rPr>
      </w:pPr>
      <w:hyperlink w:anchor="__RefHeading___Toc3669_96076476" w:history="1">
        <w:r w:rsidR="00682BA2" w:rsidRPr="009E012F">
          <w:rPr>
            <w:rStyle w:val="Saltoaindice"/>
            <w:rFonts w:eastAsia="Trebuchet MS" w:cs="Trebuchet MS"/>
            <w:lang w:val="it-IT"/>
          </w:rPr>
          <w:t xml:space="preserve"> </w:t>
        </w:r>
        <w:r w:rsidR="00682BA2" w:rsidRPr="009E012F">
          <w:rPr>
            <w:rStyle w:val="Saltoaindice"/>
            <w:lang w:val="it-IT"/>
          </w:rPr>
          <w:t>Elenco delle caselle di posta elettronica ordinaria</w:t>
        </w:r>
        <w:r w:rsidR="00682BA2" w:rsidRPr="009E012F">
          <w:rPr>
            <w:rStyle w:val="Saltoaindice"/>
            <w:lang w:val="it-IT"/>
          </w:rPr>
          <w:tab/>
          <w:t>3</w:t>
        </w:r>
      </w:hyperlink>
      <w:r w:rsidR="00682BA2" w:rsidRPr="009E012F">
        <w:rPr>
          <w:lang w:val="it-IT"/>
        </w:rPr>
        <w:t>7</w:t>
      </w:r>
    </w:p>
    <w:p w:rsidR="004A4176" w:rsidRPr="009E012F" w:rsidRDefault="00C433B6">
      <w:pPr>
        <w:pStyle w:val="Sommario1"/>
        <w:tabs>
          <w:tab w:val="right" w:leader="dot" w:pos="9638"/>
        </w:tabs>
        <w:rPr>
          <w:lang w:val="it-IT"/>
        </w:rPr>
      </w:pPr>
      <w:hyperlink w:anchor="__RefHeading___Toc3671_96076476" w:history="1">
        <w:r w:rsidR="00682BA2" w:rsidRPr="009E012F">
          <w:rPr>
            <w:rStyle w:val="Saltoaindice"/>
            <w:rFonts w:eastAsia="Trebuchet MS" w:cs="Trebuchet MS"/>
            <w:lang w:val="it-IT"/>
          </w:rPr>
          <w:t xml:space="preserve"> </w:t>
        </w:r>
        <w:r w:rsidR="00682BA2" w:rsidRPr="009E012F">
          <w:rPr>
            <w:rStyle w:val="Saltoaindice"/>
            <w:lang w:val="it-IT"/>
          </w:rPr>
          <w:t>Elenco delle persone dotate di firma digitale</w:t>
        </w:r>
        <w:r w:rsidR="00682BA2" w:rsidRPr="009E012F">
          <w:rPr>
            <w:rStyle w:val="Saltoaindice"/>
            <w:lang w:val="it-IT"/>
          </w:rPr>
          <w:tab/>
          <w:t>3</w:t>
        </w:r>
      </w:hyperlink>
      <w:r w:rsidR="00682BA2" w:rsidRPr="009E012F">
        <w:rPr>
          <w:lang w:val="it-IT"/>
        </w:rPr>
        <w:t>7</w:t>
      </w:r>
    </w:p>
    <w:p w:rsidR="004A4176" w:rsidRPr="009E012F" w:rsidRDefault="00C433B6">
      <w:pPr>
        <w:pStyle w:val="Sommario1"/>
        <w:tabs>
          <w:tab w:val="right" w:leader="dot" w:pos="9638"/>
        </w:tabs>
        <w:rPr>
          <w:b/>
          <w:bCs/>
          <w:sz w:val="32"/>
          <w:szCs w:val="32"/>
          <w:lang w:val="it-IT"/>
        </w:rPr>
      </w:pPr>
      <w:hyperlink w:anchor="__RefHeading___Toc3673_96076476" w:history="1">
        <w:r w:rsidR="00682BA2" w:rsidRPr="009E012F">
          <w:rPr>
            <w:rStyle w:val="Saltoaindice"/>
            <w:rFonts w:eastAsia="Trebuchet MS" w:cs="Trebuchet MS"/>
            <w:lang w:val="it-IT"/>
          </w:rPr>
          <w:t xml:space="preserve"> </w:t>
        </w:r>
        <w:r w:rsidR="00682BA2" w:rsidRPr="009E012F">
          <w:rPr>
            <w:rStyle w:val="Saltoaindice"/>
            <w:lang w:val="it-IT"/>
          </w:rPr>
          <w:t>Elenco delle persone abilitate ad emettere certificati di conformità</w:t>
        </w:r>
        <w:r w:rsidR="00682BA2" w:rsidRPr="009E012F">
          <w:rPr>
            <w:rStyle w:val="Saltoaindice"/>
            <w:lang w:val="it-IT"/>
          </w:rPr>
          <w:tab/>
          <w:t>3</w:t>
        </w:r>
      </w:hyperlink>
      <w:r w:rsidR="00682BA2" w:rsidRPr="009E012F">
        <w:rPr>
          <w:lang w:val="it-IT"/>
        </w:rPr>
        <w:t>7</w:t>
      </w:r>
      <w:r>
        <w:fldChar w:fldCharType="end"/>
      </w:r>
    </w:p>
    <w:p w:rsidR="004A4176" w:rsidRDefault="004A4176">
      <w:pPr>
        <w:pStyle w:val="CorpoA"/>
        <w:tabs>
          <w:tab w:val="right" w:leader="dot" w:pos="9354"/>
          <w:tab w:val="right" w:leader="dot" w:pos="9638"/>
        </w:tabs>
        <w:spacing w:line="360" w:lineRule="auto"/>
        <w:jc w:val="center"/>
        <w:rPr>
          <w:b/>
          <w:bCs/>
          <w:sz w:val="32"/>
          <w:szCs w:val="32"/>
        </w:rPr>
      </w:pPr>
    </w:p>
    <w:p w:rsidR="004A4176" w:rsidRPr="009E012F" w:rsidRDefault="004A4176">
      <w:pPr>
        <w:pStyle w:val="Sommario1"/>
        <w:rPr>
          <w:rFonts w:eastAsia="Arial Unicode MS" w:cs="Arial Unicode MS"/>
          <w:b/>
          <w:bCs/>
          <w:sz w:val="32"/>
          <w:szCs w:val="32"/>
          <w:lang w:val="it-IT"/>
        </w:rPr>
      </w:pPr>
    </w:p>
    <w:p w:rsidR="004A4176" w:rsidRDefault="004A4176">
      <w:pPr>
        <w:pStyle w:val="CorpoA"/>
        <w:spacing w:line="360" w:lineRule="auto"/>
        <w:jc w:val="center"/>
        <w:rPr>
          <w:b/>
          <w:bCs/>
          <w:sz w:val="32"/>
          <w:szCs w:val="32"/>
        </w:rPr>
      </w:pPr>
    </w:p>
    <w:p w:rsidR="004A4176" w:rsidRDefault="004A4176">
      <w:pPr>
        <w:pStyle w:val="CorpoA"/>
        <w:pageBreakBefore/>
        <w:spacing w:line="360" w:lineRule="auto"/>
        <w:jc w:val="center"/>
        <w:rPr>
          <w:rFonts w:ascii="Times New Roman" w:eastAsia="Times New Roman" w:hAnsi="Times New Roman" w:cs="Times New Roman"/>
          <w:b/>
          <w:bCs/>
          <w:sz w:val="20"/>
          <w:szCs w:val="20"/>
        </w:rPr>
      </w:pPr>
    </w:p>
    <w:p w:rsidR="004A4176" w:rsidRDefault="004A4176">
      <w:pPr>
        <w:pStyle w:val="CorpoA"/>
        <w:spacing w:line="360" w:lineRule="auto"/>
        <w:jc w:val="center"/>
        <w:rPr>
          <w:rFonts w:ascii="Times New Roman" w:eastAsia="Times New Roman" w:hAnsi="Times New Roman" w:cs="Times New Roman"/>
          <w:b/>
          <w:bCs/>
          <w:sz w:val="20"/>
          <w:szCs w:val="20"/>
        </w:rPr>
      </w:pPr>
    </w:p>
    <w:p w:rsidR="004A4176" w:rsidRDefault="00682BA2">
      <w:pPr>
        <w:pStyle w:val="Titolo11"/>
        <w:spacing w:line="360" w:lineRule="auto"/>
      </w:pPr>
      <w:bookmarkStart w:id="0" w:name="__RefHeading___Toc1294_1569863861"/>
      <w:bookmarkEnd w:id="0"/>
      <w:r>
        <w:t>Premessa</w:t>
      </w:r>
    </w:p>
    <w:p w:rsidR="004A4176" w:rsidRDefault="00682BA2">
      <w:pPr>
        <w:pStyle w:val="CorpoA"/>
        <w:spacing w:line="360" w:lineRule="auto"/>
      </w:pPr>
      <w:r>
        <w:t>Il presente Manuale è il documento che descrive il sistema di gestio</w:t>
      </w:r>
      <w:r w:rsidR="002A119F">
        <w:t xml:space="preserve">ne dei documenti del Comune di </w:t>
      </w:r>
      <w:r>
        <w:t>Presicce, anche ai fini della conservazione, e fornisce le istruzioni per il corretto funzionamento del servizio per la tenuta del protocollo informatico, della gestione dei flussi documentali e dei fascicoli, in ottemperanza a quanto previsto dal DPCM 3 dicembre 2013 (recante “</w:t>
      </w:r>
      <w:r>
        <w:rPr>
          <w:i/>
          <w:iCs/>
        </w:rPr>
        <w:t>Regole tecniche per il protocollo informatico ai sensi degli articoli 40-bis, 41, 47, 57-bis e 71, del Codice dell’amministrazione digitale di cui al decreto legislativo n. 82 del 2005</w:t>
      </w:r>
      <w:r>
        <w:t>”).</w:t>
      </w:r>
    </w:p>
    <w:p w:rsidR="004A4176" w:rsidRDefault="00682BA2">
      <w:pPr>
        <w:pStyle w:val="CorpoA"/>
        <w:spacing w:line="360" w:lineRule="auto"/>
      </w:pPr>
      <w:r>
        <w:t>In particolare, il Manuale disciplina:</w:t>
      </w:r>
    </w:p>
    <w:p w:rsidR="004A4176" w:rsidRDefault="00682BA2">
      <w:pPr>
        <w:pStyle w:val="CorpoA"/>
        <w:numPr>
          <w:ilvl w:val="0"/>
          <w:numId w:val="2"/>
        </w:numPr>
        <w:tabs>
          <w:tab w:val="left" w:pos="720"/>
        </w:tabs>
        <w:spacing w:line="360" w:lineRule="auto"/>
      </w:pPr>
      <w:r>
        <w:t>le modalità informatiche di formazione degli originali dei documenti dell’Ente e la loro gestione;</w:t>
      </w:r>
    </w:p>
    <w:p w:rsidR="004A4176" w:rsidRDefault="00682BA2">
      <w:pPr>
        <w:pStyle w:val="CorpoA"/>
        <w:numPr>
          <w:ilvl w:val="0"/>
          <w:numId w:val="3"/>
        </w:numPr>
        <w:tabs>
          <w:tab w:val="left" w:pos="720"/>
        </w:tabs>
        <w:spacing w:line="360" w:lineRule="auto"/>
      </w:pPr>
      <w:r>
        <w:t>la migrazione dei flussi cartacei verso quelli digitali;</w:t>
      </w:r>
    </w:p>
    <w:p w:rsidR="004A4176" w:rsidRDefault="00682BA2">
      <w:pPr>
        <w:pStyle w:val="CorpoA"/>
        <w:numPr>
          <w:ilvl w:val="0"/>
          <w:numId w:val="4"/>
        </w:numPr>
        <w:tabs>
          <w:tab w:val="left" w:pos="720"/>
        </w:tabs>
        <w:spacing w:line="360" w:lineRule="auto"/>
      </w:pPr>
      <w:r>
        <w:t>le modalità di accesso alle informazioni da parte di coloro che ne hanno titolo o interesse.</w:t>
      </w:r>
    </w:p>
    <w:p w:rsidR="004A4176" w:rsidRDefault="00682BA2">
      <w:pPr>
        <w:pStyle w:val="CorpoA"/>
        <w:spacing w:line="360" w:lineRule="auto"/>
      </w:pPr>
      <w:r>
        <w:t>Il Manuale di gestione è stato predisposto con una duplice finalità: da un lato disciplinare il sistema di gestione documentale dell’Ente e, dall’altro, rappresentare le funzionalità disponibili per tutti gli utenti, interni ed esterni, che interagiscono con</w:t>
      </w:r>
      <w:r w:rsidR="00D01C44">
        <w:t xml:space="preserve"> l’amministrazione comunale di </w:t>
      </w:r>
      <w:r>
        <w:t>Presicce.</w:t>
      </w:r>
    </w:p>
    <w:p w:rsidR="004A4176" w:rsidRDefault="00682BA2">
      <w:pPr>
        <w:pStyle w:val="CorpoA"/>
        <w:spacing w:line="360" w:lineRule="auto"/>
      </w:pPr>
      <w:r>
        <w:t>Il Manuale è destinato alla più ampia diffusione e conoscenza, innanzitutto interna, mirando a fornire istruzioni esaustive per eseguire correttamente le operazioni di formazione, registrazione, classificazione, fascicolazione e archiviazione dei documenti.</w:t>
      </w:r>
    </w:p>
    <w:p w:rsidR="004A4176" w:rsidRDefault="00682BA2">
      <w:pPr>
        <w:pStyle w:val="CorpoA"/>
        <w:spacing w:line="360" w:lineRule="auto"/>
      </w:pPr>
      <w:r>
        <w:t>Pertanto, esso non si rivolge solo gli operatori di protocollo, ma – in generale – a tutti i dipendenti ed anche ai soggetti esterni che si relazionano con l’Ente.</w:t>
      </w:r>
    </w:p>
    <w:p w:rsidR="004A4176" w:rsidRDefault="00682BA2">
      <w:pPr>
        <w:pStyle w:val="CorpoA"/>
        <w:spacing w:line="360" w:lineRule="auto"/>
      </w:pPr>
      <w:r>
        <w:t>Stante la sua natura di documento operativo interno ma anche da rendere pubblico all’esterno, esso assolve il duplice ruolo di strumento di supporto per i processi operativi e decisionali interni e di documento pubblico funzionale al perseguimento del principio di trasparenza dell’azione amministrativa.</w:t>
      </w:r>
    </w:p>
    <w:p w:rsidR="004A4176" w:rsidRDefault="00682BA2">
      <w:pPr>
        <w:pStyle w:val="CorpoA"/>
        <w:spacing w:line="360" w:lineRule="auto"/>
      </w:pPr>
      <w:r>
        <w:t>A tal fine, così come previsto dall’art. 5, comma 3, DPCM 3 dicembre 2013, il Manuale è altresì pubblicato nella Sezione Amministrazione Trasparente del sito del Comune www.comune.presicce.le.it alla Voce “Altri Contenuti &gt; Manuale di gestione documentale”.</w:t>
      </w:r>
    </w:p>
    <w:p w:rsidR="004A4176" w:rsidRPr="00F11310" w:rsidRDefault="00682BA2">
      <w:pPr>
        <w:pStyle w:val="CorpoA"/>
        <w:spacing w:line="360" w:lineRule="auto"/>
      </w:pPr>
      <w:r>
        <w:lastRenderedPageBreak/>
        <w:t xml:space="preserve">Il Manuale, nella sua attuale formulazione, è stato approvato - su proposta del Responsabile per la gestione documentale - dalla Giunta Comunale </w:t>
      </w:r>
      <w:r w:rsidRPr="00F11310">
        <w:t>di _______ con Delibera n. ________ del ____________.</w:t>
      </w:r>
    </w:p>
    <w:p w:rsidR="004A4176" w:rsidRDefault="004A4176">
      <w:pPr>
        <w:pStyle w:val="CorpoA"/>
        <w:spacing w:line="360" w:lineRule="auto"/>
      </w:pPr>
    </w:p>
    <w:p w:rsidR="004A4176" w:rsidRDefault="00682BA2">
      <w:pPr>
        <w:pStyle w:val="CorpoA"/>
        <w:spacing w:line="360" w:lineRule="auto"/>
      </w:pPr>
      <w:r>
        <w:t>Il presente Manuale sarà aggiornato a seguito di:</w:t>
      </w:r>
    </w:p>
    <w:p w:rsidR="004A4176" w:rsidRDefault="00682BA2">
      <w:pPr>
        <w:pStyle w:val="CorpoA"/>
        <w:numPr>
          <w:ilvl w:val="0"/>
          <w:numId w:val="5"/>
        </w:numPr>
        <w:tabs>
          <w:tab w:val="left" w:pos="720"/>
        </w:tabs>
        <w:spacing w:line="360" w:lineRule="auto"/>
      </w:pPr>
      <w:r>
        <w:t>modifiche alla normativa di riferimento;</w:t>
      </w:r>
    </w:p>
    <w:p w:rsidR="004A4176" w:rsidRDefault="00682BA2">
      <w:pPr>
        <w:pStyle w:val="CorpoA"/>
        <w:numPr>
          <w:ilvl w:val="0"/>
          <w:numId w:val="5"/>
        </w:numPr>
        <w:tabs>
          <w:tab w:val="left" w:pos="720"/>
        </w:tabs>
        <w:spacing w:line="360" w:lineRule="auto"/>
      </w:pPr>
      <w:r>
        <w:t>introduzione di nuove prassi tendenti a migliorare l’azione amministrativa in termini di efficacia, efficienza e trasparenza;</w:t>
      </w:r>
    </w:p>
    <w:p w:rsidR="004A4176" w:rsidRDefault="00682BA2">
      <w:pPr>
        <w:pStyle w:val="CorpoA"/>
        <w:numPr>
          <w:ilvl w:val="0"/>
          <w:numId w:val="5"/>
        </w:numPr>
        <w:tabs>
          <w:tab w:val="left" w:pos="720"/>
        </w:tabs>
        <w:spacing w:line="360" w:lineRule="auto"/>
        <w:rPr>
          <w:b/>
          <w:bCs/>
        </w:rPr>
      </w:pPr>
      <w:r>
        <w:t>modifiche alla dotazione hardware e software in uso presso l’amministrazione comunale.</w:t>
      </w:r>
    </w:p>
    <w:p w:rsidR="004A4176" w:rsidRDefault="004A4176">
      <w:pPr>
        <w:pStyle w:val="CorpoA"/>
        <w:spacing w:line="360" w:lineRule="auto"/>
        <w:rPr>
          <w:b/>
          <w:bCs/>
        </w:rPr>
      </w:pPr>
    </w:p>
    <w:p w:rsidR="004A4176" w:rsidRDefault="00682BA2">
      <w:pPr>
        <w:pStyle w:val="CorpoA"/>
        <w:spacing w:line="360" w:lineRule="auto"/>
      </w:pPr>
      <w:r>
        <w:t>Riferimenti normativi</w:t>
      </w:r>
    </w:p>
    <w:p w:rsidR="004A4176" w:rsidRDefault="00682BA2">
      <w:pPr>
        <w:pStyle w:val="CorpoA"/>
        <w:spacing w:line="360" w:lineRule="auto"/>
        <w:rPr>
          <w:b/>
          <w:bCs/>
        </w:rPr>
      </w:pPr>
      <w:r>
        <w:t>Ai fini del presente Manuale si intende per:</w:t>
      </w:r>
    </w:p>
    <w:p w:rsidR="004A4176" w:rsidRDefault="00682BA2">
      <w:pPr>
        <w:pStyle w:val="CorpoA"/>
        <w:numPr>
          <w:ilvl w:val="0"/>
          <w:numId w:val="6"/>
        </w:numPr>
        <w:tabs>
          <w:tab w:val="left" w:pos="1080"/>
        </w:tabs>
        <w:spacing w:line="360" w:lineRule="auto"/>
        <w:ind w:left="1080"/>
        <w:rPr>
          <w:b/>
          <w:bCs/>
        </w:rPr>
      </w:pPr>
      <w:r>
        <w:rPr>
          <w:b/>
          <w:bCs/>
        </w:rPr>
        <w:t>CAD</w:t>
      </w:r>
      <w:r>
        <w:t>: il decreto legislativo 7 marzo 2005, n. 82 – Codice dell’Amministrazione Digitale.</w:t>
      </w:r>
    </w:p>
    <w:p w:rsidR="004A4176" w:rsidRDefault="00682BA2">
      <w:pPr>
        <w:pStyle w:val="CorpoA"/>
        <w:numPr>
          <w:ilvl w:val="0"/>
          <w:numId w:val="7"/>
        </w:numPr>
        <w:tabs>
          <w:tab w:val="left" w:pos="1080"/>
        </w:tabs>
        <w:spacing w:line="360" w:lineRule="auto"/>
        <w:ind w:left="1080"/>
        <w:rPr>
          <w:b/>
          <w:bCs/>
        </w:rPr>
      </w:pPr>
      <w:r>
        <w:rPr>
          <w:b/>
          <w:bCs/>
        </w:rPr>
        <w:t>Legge sul procedimento</w:t>
      </w:r>
      <w:r>
        <w:t>: la legge 7 agosto 1990, n. 241 – Legge sul procedimento amministrativo.</w:t>
      </w:r>
    </w:p>
    <w:p w:rsidR="004A4176" w:rsidRDefault="00682BA2">
      <w:pPr>
        <w:pStyle w:val="CorpoA"/>
        <w:numPr>
          <w:ilvl w:val="0"/>
          <w:numId w:val="8"/>
        </w:numPr>
        <w:tabs>
          <w:tab w:val="left" w:pos="1080"/>
        </w:tabs>
        <w:spacing w:line="360" w:lineRule="auto"/>
        <w:ind w:left="1080"/>
        <w:rPr>
          <w:b/>
          <w:bCs/>
        </w:rPr>
      </w:pPr>
      <w:r>
        <w:rPr>
          <w:b/>
          <w:bCs/>
        </w:rPr>
        <w:t>Codice Privacy</w:t>
      </w:r>
      <w:r>
        <w:t>: il decreto legislativo 30 giugno 2003, n. 196 – Codice in materia di protezione dei dati personali.</w:t>
      </w:r>
    </w:p>
    <w:p w:rsidR="004A4176" w:rsidRDefault="00682BA2">
      <w:pPr>
        <w:pStyle w:val="CorpoA"/>
        <w:numPr>
          <w:ilvl w:val="0"/>
          <w:numId w:val="8"/>
        </w:numPr>
        <w:tabs>
          <w:tab w:val="left" w:pos="1080"/>
        </w:tabs>
        <w:spacing w:line="360" w:lineRule="auto"/>
        <w:ind w:left="1080"/>
        <w:rPr>
          <w:b/>
          <w:bCs/>
        </w:rPr>
      </w:pPr>
      <w:r>
        <w:rPr>
          <w:b/>
          <w:bCs/>
        </w:rPr>
        <w:t>Legge sull’accessibilità</w:t>
      </w:r>
      <w:r>
        <w:rPr>
          <w:bCs/>
        </w:rPr>
        <w:t>: la legge 9 gennaio 2004, n. 4 – Disposizioni per favorire l’accesso dei disabili agli strumenti informatici.</w:t>
      </w:r>
    </w:p>
    <w:p w:rsidR="004A4176" w:rsidRDefault="00682BA2">
      <w:pPr>
        <w:pStyle w:val="CorpoA"/>
        <w:numPr>
          <w:ilvl w:val="0"/>
          <w:numId w:val="9"/>
        </w:numPr>
        <w:tabs>
          <w:tab w:val="left" w:pos="1080"/>
        </w:tabs>
        <w:spacing w:line="360" w:lineRule="auto"/>
        <w:ind w:left="1080"/>
        <w:rPr>
          <w:b/>
          <w:bCs/>
        </w:rPr>
      </w:pPr>
      <w:r>
        <w:rPr>
          <w:b/>
          <w:bCs/>
        </w:rPr>
        <w:t>Decreto Trasparenza</w:t>
      </w:r>
      <w:r>
        <w:t>: il decreto legislativo 14 marzo 2013, n. 33 – Riordino della disciplina riguardante gli obblighi di pubblicità, trasparenza e diffusione delle informazioni da parte delle pubbliche amministrazioni.</w:t>
      </w:r>
    </w:p>
    <w:p w:rsidR="004A4176" w:rsidRDefault="00682BA2">
      <w:pPr>
        <w:pStyle w:val="CorpoA"/>
        <w:numPr>
          <w:ilvl w:val="0"/>
          <w:numId w:val="10"/>
        </w:numPr>
        <w:tabs>
          <w:tab w:val="left" w:pos="1080"/>
        </w:tabs>
        <w:spacing w:line="360" w:lineRule="auto"/>
        <w:ind w:left="1080"/>
        <w:rPr>
          <w:b/>
          <w:bCs/>
        </w:rPr>
      </w:pPr>
      <w:r>
        <w:rPr>
          <w:b/>
          <w:bCs/>
        </w:rPr>
        <w:t>Testo Unico</w:t>
      </w:r>
      <w:r>
        <w:t xml:space="preserve">: il decreto del Presidente della Repubblica 28 dicembre 2000 n. 445 - Testo unico delle disposizioni legislative e regolamentari in materia di documentazione amministrativa. </w:t>
      </w:r>
    </w:p>
    <w:p w:rsidR="004A4176" w:rsidRDefault="00682BA2">
      <w:pPr>
        <w:pStyle w:val="CorpoA"/>
        <w:numPr>
          <w:ilvl w:val="0"/>
          <w:numId w:val="11"/>
        </w:numPr>
        <w:tabs>
          <w:tab w:val="left" w:pos="1080"/>
        </w:tabs>
        <w:spacing w:line="360" w:lineRule="auto"/>
        <w:ind w:left="1080"/>
        <w:rPr>
          <w:b/>
          <w:bCs/>
        </w:rPr>
      </w:pPr>
      <w:r>
        <w:rPr>
          <w:b/>
          <w:bCs/>
        </w:rPr>
        <w:t>Regole tecniche per il protocollo</w:t>
      </w:r>
      <w:r>
        <w:t>: il decreto del Presidente del Consiglio dei Ministri del 3 dicembre 2013, recante “</w:t>
      </w:r>
      <w:r>
        <w:rPr>
          <w:i/>
          <w:iCs/>
        </w:rPr>
        <w:t>Regole tecniche per il protocollo informatico ai sensi degli articoli 40-bis, 41, 47, 57-bis e 71, del Codice dell’Amministrazione digitale di cui al decreto legislativo n. 82</w:t>
      </w:r>
      <w:r>
        <w:t>”.</w:t>
      </w:r>
    </w:p>
    <w:p w:rsidR="004A4176" w:rsidRDefault="00682BA2">
      <w:pPr>
        <w:pStyle w:val="CorpoA"/>
        <w:numPr>
          <w:ilvl w:val="0"/>
          <w:numId w:val="12"/>
        </w:numPr>
        <w:tabs>
          <w:tab w:val="left" w:pos="1080"/>
        </w:tabs>
        <w:spacing w:line="360" w:lineRule="auto"/>
        <w:ind w:left="1080"/>
        <w:rPr>
          <w:b/>
          <w:bCs/>
        </w:rPr>
      </w:pPr>
      <w:r>
        <w:rPr>
          <w:b/>
          <w:bCs/>
        </w:rPr>
        <w:t>Regole tecniche per la conservazione</w:t>
      </w:r>
      <w:r>
        <w:t>: il decreto del Presidente del Consiglio dei Ministri del 3 dicembre 2013, recante “</w:t>
      </w:r>
      <w:r>
        <w:rPr>
          <w:i/>
          <w:iCs/>
        </w:rPr>
        <w:t xml:space="preserve">Regole tecniche in materia di sistema di conservazione ai sensi degli articoli 20, commi 3 e 5-bis, 23-ter, comma 4, 43, </w:t>
      </w:r>
      <w:r>
        <w:rPr>
          <w:i/>
          <w:iCs/>
        </w:rPr>
        <w:lastRenderedPageBreak/>
        <w:t>commi 1 e 3, 44 , 44-bis e 71, comma 1, del Codice dell’Amministrazione Digitale di cui al decreto legislativo n. 82 del 2005</w:t>
      </w:r>
      <w:r>
        <w:t>”;</w:t>
      </w:r>
    </w:p>
    <w:p w:rsidR="004A4176" w:rsidRDefault="00682BA2">
      <w:pPr>
        <w:pStyle w:val="CorpoA"/>
        <w:numPr>
          <w:ilvl w:val="0"/>
          <w:numId w:val="13"/>
        </w:numPr>
        <w:tabs>
          <w:tab w:val="left" w:pos="1080"/>
        </w:tabs>
        <w:spacing w:line="360" w:lineRule="auto"/>
        <w:ind w:left="1080"/>
      </w:pPr>
      <w:r>
        <w:rPr>
          <w:b/>
          <w:bCs/>
        </w:rPr>
        <w:t>Regole tecniche per il documento informatico</w:t>
      </w:r>
      <w:r>
        <w:t>: il decreto del Presidente del Consiglio dei Ministri del 13 novembre 2014, recante “</w:t>
      </w:r>
      <w:r>
        <w:rPr>
          <w:i/>
          <w:iCs/>
        </w:rPr>
        <w:t>Regole tecniche in materia di formazione, trasmissione, copia, duplicazione, riproduzione e validazione temporale dei documenti informatici nonché di formazione e conservazione dei documenti informatici delle pubbliche amministrazioni ai sensi degli articoli 20, 22, 23 -bis , 23 -ter , 40, comma 1, 41, e 71, comma 1, del Codice dell’amministrazione digitale di cui al decreto legislativo n. 82 del 2005</w:t>
      </w:r>
      <w:r>
        <w:t>”.</w:t>
      </w:r>
    </w:p>
    <w:p w:rsidR="004A4176" w:rsidRDefault="004A4176">
      <w:pPr>
        <w:pStyle w:val="CorpoA"/>
        <w:spacing w:line="360" w:lineRule="auto"/>
      </w:pPr>
    </w:p>
    <w:p w:rsidR="004A4176" w:rsidRDefault="00682BA2">
      <w:pPr>
        <w:pStyle w:val="CorpoA"/>
        <w:spacing w:line="360" w:lineRule="auto"/>
        <w:rPr>
          <w:rFonts w:eastAsia="Helvetica Neue" w:cs="Helvetica Neue"/>
        </w:rPr>
      </w:pPr>
      <w:r>
        <w:t>Si riportano, di seguito, gli acronimi e i termini utilizzati più frequentemente:</w:t>
      </w:r>
    </w:p>
    <w:p w:rsidR="004A4176" w:rsidRDefault="00682BA2">
      <w:pPr>
        <w:pStyle w:val="CorpoA"/>
        <w:spacing w:line="360" w:lineRule="auto"/>
      </w:pPr>
      <w:r>
        <w:rPr>
          <w:rFonts w:eastAsia="Helvetica Neue" w:cs="Helvetica Neue"/>
        </w:rPr>
        <w:t xml:space="preserve">• </w:t>
      </w:r>
      <w:r>
        <w:rPr>
          <w:b/>
          <w:bCs/>
        </w:rPr>
        <w:t>AOO</w:t>
      </w:r>
      <w:r>
        <w:t>: Area Organizzativa Omogenea, quale insieme di funzioni e di strutture che opera</w:t>
      </w:r>
    </w:p>
    <w:p w:rsidR="004A4176" w:rsidRDefault="00682BA2">
      <w:pPr>
        <w:pStyle w:val="CorpoA"/>
        <w:spacing w:line="360" w:lineRule="auto"/>
        <w:rPr>
          <w:rFonts w:eastAsia="Helvetica Neue" w:cs="Helvetica Neue"/>
        </w:rPr>
      </w:pPr>
      <w:r>
        <w:t>su tematiche omogenee e che presenta esigenze di gestione della documentazione in modo unitario e coordinato ai sensi dell’articolo 50, comma 4, del Testo Unico.</w:t>
      </w:r>
    </w:p>
    <w:p w:rsidR="004A4176" w:rsidRDefault="00682BA2">
      <w:pPr>
        <w:pStyle w:val="CorpoA"/>
        <w:spacing w:line="360" w:lineRule="auto"/>
      </w:pPr>
      <w:r>
        <w:rPr>
          <w:rFonts w:eastAsia="Helvetica Neue" w:cs="Helvetica Neue"/>
        </w:rPr>
        <w:t xml:space="preserve">• </w:t>
      </w:r>
      <w:r>
        <w:rPr>
          <w:b/>
          <w:bCs/>
        </w:rPr>
        <w:t>Delegati</w:t>
      </w:r>
      <w:r>
        <w:t>: personale del Comune incaricato formalmente dal RGD per l’espletamento di</w:t>
      </w:r>
    </w:p>
    <w:p w:rsidR="004A4176" w:rsidRDefault="00682BA2">
      <w:pPr>
        <w:pStyle w:val="CorpoA"/>
        <w:spacing w:line="360" w:lineRule="auto"/>
        <w:rPr>
          <w:rFonts w:eastAsia="Helvetica Neue" w:cs="Helvetica Neue"/>
        </w:rPr>
      </w:pPr>
      <w:r>
        <w:t>funzioni previste dal presente Manuale.</w:t>
      </w:r>
    </w:p>
    <w:p w:rsidR="004A4176" w:rsidRDefault="00682BA2">
      <w:pPr>
        <w:pStyle w:val="CorpoA"/>
        <w:spacing w:line="360" w:lineRule="auto"/>
        <w:rPr>
          <w:rFonts w:eastAsia="Helvetica Neue" w:cs="Helvetica Neue"/>
        </w:rPr>
      </w:pPr>
      <w:r>
        <w:rPr>
          <w:rFonts w:eastAsia="Helvetica Neue" w:cs="Helvetica Neue"/>
        </w:rPr>
        <w:t xml:space="preserve">• </w:t>
      </w:r>
      <w:r>
        <w:rPr>
          <w:b/>
          <w:bCs/>
        </w:rPr>
        <w:t>Ente</w:t>
      </w:r>
      <w:r>
        <w:t>: Amministrazione comunale di Presicce</w:t>
      </w:r>
      <w:r w:rsidR="00584688">
        <w:t>.</w:t>
      </w:r>
    </w:p>
    <w:p w:rsidR="004A4176" w:rsidRDefault="00682BA2">
      <w:pPr>
        <w:pStyle w:val="CorpoA"/>
        <w:spacing w:line="360" w:lineRule="auto"/>
        <w:rPr>
          <w:rFonts w:eastAsia="Helvetica Neue" w:cs="Helvetica Neue"/>
        </w:rPr>
      </w:pPr>
      <w:r>
        <w:rPr>
          <w:rFonts w:eastAsia="Helvetica Neue" w:cs="Helvetica Neue"/>
        </w:rPr>
        <w:t xml:space="preserve">• </w:t>
      </w:r>
      <w:r>
        <w:rPr>
          <w:b/>
          <w:bCs/>
        </w:rPr>
        <w:t>MdG</w:t>
      </w:r>
      <w:r>
        <w:t>: Manuale di Gestione del protocollo informatico, dei documenti e degli archivi.</w:t>
      </w:r>
    </w:p>
    <w:p w:rsidR="004A4176" w:rsidRDefault="00682BA2">
      <w:pPr>
        <w:pStyle w:val="CorpoA"/>
        <w:spacing w:line="360" w:lineRule="auto"/>
        <w:rPr>
          <w:rFonts w:eastAsia="Helvetica Neue" w:cs="Helvetica Neue"/>
        </w:rPr>
      </w:pPr>
      <w:r>
        <w:rPr>
          <w:rFonts w:eastAsia="Helvetica Neue" w:cs="Helvetica Neue"/>
        </w:rPr>
        <w:t xml:space="preserve">• </w:t>
      </w:r>
      <w:r>
        <w:rPr>
          <w:b/>
          <w:bCs/>
        </w:rPr>
        <w:t>PEC</w:t>
      </w:r>
      <w:r>
        <w:t>: Posta Elettronica Certificata.</w:t>
      </w:r>
    </w:p>
    <w:p w:rsidR="004A4176" w:rsidRDefault="00682BA2">
      <w:pPr>
        <w:pStyle w:val="CorpoA"/>
        <w:spacing w:line="360" w:lineRule="auto"/>
        <w:rPr>
          <w:rFonts w:eastAsia="Helvetica Neue" w:cs="Helvetica Neue"/>
        </w:rPr>
      </w:pPr>
      <w:r>
        <w:rPr>
          <w:rFonts w:eastAsia="Helvetica Neue" w:cs="Helvetica Neue"/>
        </w:rPr>
        <w:t xml:space="preserve">• </w:t>
      </w:r>
      <w:r>
        <w:rPr>
          <w:b/>
          <w:bCs/>
        </w:rPr>
        <w:t>PEO</w:t>
      </w:r>
      <w:r>
        <w:t>: Posta Elettronica Ordinaria.</w:t>
      </w:r>
    </w:p>
    <w:p w:rsidR="004A4176" w:rsidRDefault="00682BA2">
      <w:pPr>
        <w:pStyle w:val="CorpoA"/>
        <w:spacing w:line="360" w:lineRule="auto"/>
        <w:rPr>
          <w:rFonts w:eastAsia="Helvetica Neue" w:cs="Helvetica Neue"/>
        </w:rPr>
      </w:pPr>
      <w:r>
        <w:rPr>
          <w:rFonts w:eastAsia="Helvetica Neue" w:cs="Helvetica Neue"/>
        </w:rPr>
        <w:t xml:space="preserve">• </w:t>
      </w:r>
      <w:r>
        <w:rPr>
          <w:b/>
          <w:bCs/>
        </w:rPr>
        <w:t>RdP</w:t>
      </w:r>
      <w:r>
        <w:t>: Responsabile del Procedimento - il dipendente che assume su di sè la responsabilità dell’esecuzione degli adempimenti amministrativi relativi a un procedimento.</w:t>
      </w:r>
    </w:p>
    <w:p w:rsidR="004A4176" w:rsidRDefault="00682BA2">
      <w:pPr>
        <w:pStyle w:val="CorpoA"/>
        <w:spacing w:line="360" w:lineRule="auto"/>
        <w:rPr>
          <w:rFonts w:eastAsia="Helvetica Neue" w:cs="Helvetica Neue"/>
        </w:rPr>
      </w:pPr>
      <w:r>
        <w:rPr>
          <w:rFonts w:eastAsia="Helvetica Neue" w:cs="Helvetica Neue"/>
        </w:rPr>
        <w:t xml:space="preserve">• </w:t>
      </w:r>
      <w:r>
        <w:rPr>
          <w:b/>
          <w:bCs/>
        </w:rPr>
        <w:t>RGD</w:t>
      </w:r>
      <w:r>
        <w:t>: Responsabile della gestione documentale, ovvero della tenuta del Protocollo informatico, della gestione dei flussi documentali, nonché degli archivi.</w:t>
      </w:r>
    </w:p>
    <w:p w:rsidR="004A4176" w:rsidRDefault="00682BA2">
      <w:pPr>
        <w:pStyle w:val="CorpoA"/>
        <w:spacing w:line="360" w:lineRule="auto"/>
      </w:pPr>
      <w:r>
        <w:rPr>
          <w:rFonts w:eastAsia="Helvetica Neue" w:cs="Helvetica Neue"/>
        </w:rPr>
        <w:t xml:space="preserve">• </w:t>
      </w:r>
      <w:r>
        <w:rPr>
          <w:b/>
          <w:bCs/>
        </w:rPr>
        <w:t>UO</w:t>
      </w:r>
      <w:r>
        <w:t>: ai sensi della normativa di riferimento, corrisponde alla Unità Organizzativa Responsabile e di Riferimento – vale a dire un insieme di uffici o un ufficio che, per tipologia di mandato istituzionale e di competenza, di funzione amministrativa perseguita, di obiettivi e di attività svolta, presentano esigenze di gestione della documentazione unitarie e coordinate.</w:t>
      </w:r>
    </w:p>
    <w:p w:rsidR="00E548D5" w:rsidRDefault="00E548D5">
      <w:pPr>
        <w:suppressAutoHyphens w:val="0"/>
        <w:rPr>
          <w:rFonts w:ascii="Helvetica Neue" w:hAnsi="Helvetica Neue" w:cs="Arial Unicode MS"/>
          <w:color w:val="000000"/>
          <w:lang w:val="it-IT"/>
        </w:rPr>
      </w:pPr>
      <w:r w:rsidRPr="003B68E9">
        <w:rPr>
          <w:rFonts w:hint="eastAsia"/>
          <w:lang w:val="it-IT"/>
        </w:rPr>
        <w:br w:type="page"/>
      </w:r>
    </w:p>
    <w:p w:rsidR="004A4176" w:rsidRDefault="00682BA2">
      <w:pPr>
        <w:pStyle w:val="Titolo11"/>
        <w:spacing w:line="360" w:lineRule="auto"/>
      </w:pPr>
      <w:bookmarkStart w:id="1" w:name="__RefHeading___Toc1296_1569863861"/>
      <w:bookmarkEnd w:id="1"/>
      <w:r>
        <w:lastRenderedPageBreak/>
        <w:t>1. Il Sistema di Gestione documentale</w:t>
      </w:r>
    </w:p>
    <w:p w:rsidR="004A4176" w:rsidRDefault="00682BA2">
      <w:pPr>
        <w:pStyle w:val="Titolopunti"/>
        <w:spacing w:line="360" w:lineRule="auto"/>
      </w:pPr>
      <w:bookmarkStart w:id="2" w:name="__RefHeading___Toc1298_1569863861"/>
      <w:bookmarkEnd w:id="2"/>
      <w:r>
        <w:t>1.1 Aree Organizzative Omogenee</w:t>
      </w:r>
    </w:p>
    <w:p w:rsidR="004A4176" w:rsidRDefault="00682BA2">
      <w:pPr>
        <w:pStyle w:val="Normale1"/>
        <w:spacing w:line="360" w:lineRule="auto"/>
      </w:pPr>
      <w:r>
        <w:t>Dal punto di vista normativo ed archivistico, un’Area organizzativa omogenea (AOO) può essere definita come un insieme di risorse umane e strumentali dotate di propri organi di governo e gestione per adempiere a determinate funzioni. Di conseguenza, un AOO usufruisce in modo omogeneo e coordinato di comuni servizi per la gestione dei flussi documentali</w:t>
      </w:r>
      <w:r w:rsidR="002B6C60">
        <w:t>.</w:t>
      </w:r>
    </w:p>
    <w:p w:rsidR="004A4176" w:rsidRDefault="00682BA2">
      <w:pPr>
        <w:pStyle w:val="Normale1"/>
        <w:spacing w:line="360" w:lineRule="auto"/>
      </w:pPr>
      <w:r>
        <w:t xml:space="preserve">Ai fini del presente documento, </w:t>
      </w:r>
      <w:r w:rsidR="00303F02">
        <w:t xml:space="preserve">il </w:t>
      </w:r>
      <w:r>
        <w:t>Comune è organizzato in un’unica AOO denominata Comune di Presicce per assicurare una gestione ottimale e funzionale dei diversi flussi esistenti.</w:t>
      </w:r>
    </w:p>
    <w:p w:rsidR="004A4176" w:rsidRDefault="00682BA2">
      <w:pPr>
        <w:pStyle w:val="Normale1"/>
        <w:spacing w:line="360" w:lineRule="auto"/>
      </w:pPr>
      <w:r>
        <w:t>Per la descrizione completa si rimanda all’Allegato 1.</w:t>
      </w:r>
    </w:p>
    <w:p w:rsidR="004A4176" w:rsidRDefault="004A4176">
      <w:pPr>
        <w:pStyle w:val="CorpoA"/>
        <w:spacing w:line="360" w:lineRule="auto"/>
      </w:pPr>
    </w:p>
    <w:p w:rsidR="004A4176" w:rsidRDefault="00682BA2">
      <w:pPr>
        <w:pStyle w:val="Titolopunti"/>
        <w:spacing w:line="360" w:lineRule="auto"/>
      </w:pPr>
      <w:bookmarkStart w:id="3" w:name="__RefHeading___Toc1300_1569863861"/>
      <w:bookmarkEnd w:id="3"/>
      <w:r>
        <w:t>1.2 Il responsabile della gestione documentale</w:t>
      </w:r>
    </w:p>
    <w:p w:rsidR="004A4176" w:rsidRPr="009B0396" w:rsidRDefault="00682BA2">
      <w:pPr>
        <w:pStyle w:val="CorpoA"/>
        <w:spacing w:line="360" w:lineRule="auto"/>
      </w:pPr>
      <w:r w:rsidRPr="009B0396">
        <w:t xml:space="preserve">Il responsabile per la gestione documentale è stato individuato </w:t>
      </w:r>
      <w:r w:rsidRPr="00F11310">
        <w:t xml:space="preserve">nella figura del </w:t>
      </w:r>
      <w:r w:rsidR="00866173" w:rsidRPr="00F11310">
        <w:t>Responsabile del Settore Affari Generali e Culturali.</w:t>
      </w:r>
    </w:p>
    <w:p w:rsidR="004A4176" w:rsidRDefault="00682BA2">
      <w:pPr>
        <w:pStyle w:val="CorpoA"/>
        <w:spacing w:line="360" w:lineRule="auto"/>
      </w:pPr>
      <w:r w:rsidRPr="009B0396">
        <w:t>A norma dell’art. 4 Regole tecniche per il protocollo, al RDG spetta il compito di:</w:t>
      </w:r>
    </w:p>
    <w:p w:rsidR="004A4176" w:rsidRDefault="00682BA2">
      <w:pPr>
        <w:pStyle w:val="CorpoA"/>
        <w:spacing w:line="360" w:lineRule="auto"/>
      </w:pPr>
      <w:r>
        <w:t>a) predisporre lo schema del MDG e i necessari aggiornamenti;</w:t>
      </w:r>
    </w:p>
    <w:p w:rsidR="004A4176" w:rsidRPr="00B54164" w:rsidRDefault="00682BA2">
      <w:pPr>
        <w:pStyle w:val="CorpoA"/>
        <w:spacing w:line="360" w:lineRule="auto"/>
      </w:pPr>
      <w:r w:rsidRPr="00B54164">
        <w:t>b) proporre i tempi, le modalità e le misure organizzative e tecniche per l’eliminazione dei protocolli di settore e di reparto, dei protocolli multipli, dei protocolli di telefax, e, più in generale, dei protocolli diversi dal protocollo informatico previsto dal testo unico;</w:t>
      </w:r>
    </w:p>
    <w:p w:rsidR="004A4176" w:rsidRPr="00011A12" w:rsidRDefault="00682BA2">
      <w:pPr>
        <w:pStyle w:val="CorpoA"/>
        <w:spacing w:line="360" w:lineRule="auto"/>
      </w:pPr>
      <w:r w:rsidRPr="00B54164">
        <w:t>c) predisporre</w:t>
      </w:r>
      <w:r w:rsidR="00FC4638">
        <w:t xml:space="preserve">, </w:t>
      </w:r>
      <w:r w:rsidR="00FC4638" w:rsidRPr="00011A12">
        <w:rPr>
          <w:rFonts w:hint="eastAsia"/>
        </w:rPr>
        <w:t>con l'ausilio</w:t>
      </w:r>
      <w:r w:rsidR="00FC4638" w:rsidRPr="00011A12">
        <w:t xml:space="preserve"> di un esperto da ricercarsi al di fuori della struttura dell'Ente,</w:t>
      </w:r>
      <w:r w:rsidRPr="00011A12">
        <w:t xml:space="preserve"> il piano per la sicurezza informatica relativo alla formazione, alla gestione, alla trasmissione, all’interscambio, all’accesso, alla conservazione dei documenti informatici nel rispetto delle misure minime di sicurezza previste nel disciplinare tecnico pubblicato in allegato B del decreto legislativo del 30 giugno 2003, n. 196 e successive modificazioni;</w:t>
      </w:r>
    </w:p>
    <w:p w:rsidR="00FC4638" w:rsidRDefault="00682BA2">
      <w:pPr>
        <w:pStyle w:val="CorpoA"/>
        <w:spacing w:line="360" w:lineRule="auto"/>
      </w:pPr>
      <w:r w:rsidRPr="00011A12">
        <w:t>d) cura la formazione del personale in materia di gestione documentale e rende disponibile tutta la documentazione relativa all’uso dell’hardware e software in u</w:t>
      </w:r>
      <w:r w:rsidR="00FC4638" w:rsidRPr="00011A12">
        <w:t>so all’Ente (es. manuali d’uso); su detto punto il RDG si riserva di affidare incarichi a soggetti esterni che possano supportare la preliminare ed indispensabile formazione del personale medesimo</w:t>
      </w:r>
      <w:r w:rsidR="00AE49DB" w:rsidRPr="00011A12">
        <w:t>.</w:t>
      </w:r>
    </w:p>
    <w:p w:rsidR="004A4176" w:rsidRPr="00B54164" w:rsidRDefault="00682BA2">
      <w:pPr>
        <w:pStyle w:val="CorpoA"/>
        <w:spacing w:line="360" w:lineRule="auto"/>
      </w:pPr>
      <w:r>
        <w:t xml:space="preserve">Rientra nella discrezionalità del RDG nominare un delegato, purché questi sia in possesso di requisiti professionali e </w:t>
      </w:r>
      <w:r w:rsidRPr="00B54164">
        <w:t>tecnici necessari allo svolgimento della mansione affidatagli.</w:t>
      </w:r>
    </w:p>
    <w:p w:rsidR="004A4176" w:rsidRPr="00B54164" w:rsidRDefault="00682BA2">
      <w:pPr>
        <w:pStyle w:val="CorpoA"/>
        <w:spacing w:line="360" w:lineRule="auto"/>
        <w:rPr>
          <w:shd w:val="clear" w:color="auto" w:fill="FFFF00"/>
        </w:rPr>
      </w:pPr>
      <w:r w:rsidRPr="00B54164">
        <w:t>Di tale facoltà il RDG si è avvalso nominando i seguenti delegati:</w:t>
      </w:r>
    </w:p>
    <w:p w:rsidR="004A4176" w:rsidRPr="00F11310" w:rsidRDefault="00B54164" w:rsidP="00866173">
      <w:pPr>
        <w:pStyle w:val="CorpoA"/>
        <w:numPr>
          <w:ilvl w:val="0"/>
          <w:numId w:val="85"/>
        </w:numPr>
        <w:spacing w:line="360" w:lineRule="auto"/>
        <w:rPr>
          <w:shd w:val="clear" w:color="auto" w:fill="FFFF00"/>
        </w:rPr>
      </w:pPr>
      <w:r w:rsidRPr="00F11310">
        <w:t xml:space="preserve">Sig.ra </w:t>
      </w:r>
      <w:r w:rsidR="00682BA2" w:rsidRPr="00F11310">
        <w:t>Mirella</w:t>
      </w:r>
      <w:r w:rsidR="00866173" w:rsidRPr="00F11310">
        <w:t xml:space="preserve"> Marzo;</w:t>
      </w:r>
    </w:p>
    <w:p w:rsidR="00F11310" w:rsidRPr="00B54164" w:rsidRDefault="00F11310" w:rsidP="00866173">
      <w:pPr>
        <w:pStyle w:val="CorpoA"/>
        <w:numPr>
          <w:ilvl w:val="0"/>
          <w:numId w:val="85"/>
        </w:numPr>
        <w:spacing w:line="360" w:lineRule="auto"/>
        <w:rPr>
          <w:shd w:val="clear" w:color="auto" w:fill="FFFF00"/>
        </w:rPr>
      </w:pPr>
      <w:r>
        <w:t>Sig.ra Maria Rosaria De Giorgi.</w:t>
      </w:r>
    </w:p>
    <w:p w:rsidR="004A4176" w:rsidRDefault="00682BA2">
      <w:pPr>
        <w:pStyle w:val="CorpoA"/>
        <w:numPr>
          <w:ilvl w:val="0"/>
          <w:numId w:val="14"/>
        </w:numPr>
        <w:tabs>
          <w:tab w:val="left" w:pos="393"/>
        </w:tabs>
        <w:spacing w:line="360" w:lineRule="auto"/>
        <w:ind w:left="393" w:hanging="393"/>
      </w:pPr>
      <w:r>
        <w:rPr>
          <w:u w:val="single"/>
        </w:rPr>
        <w:lastRenderedPageBreak/>
        <w:t>delegato per la tenuta del protocollo informatico</w:t>
      </w:r>
    </w:p>
    <w:p w:rsidR="004A4176" w:rsidRDefault="00682BA2">
      <w:pPr>
        <w:pStyle w:val="CorpoA"/>
        <w:spacing w:line="360" w:lineRule="auto"/>
      </w:pPr>
      <w:r>
        <w:t>I compiti del delegato per la tenuta del protocollo informatico sono:</w:t>
      </w:r>
    </w:p>
    <w:p w:rsidR="004A4176" w:rsidRDefault="00682BA2">
      <w:pPr>
        <w:pStyle w:val="CorpoA"/>
        <w:numPr>
          <w:ilvl w:val="0"/>
          <w:numId w:val="15"/>
        </w:numPr>
        <w:tabs>
          <w:tab w:val="left" w:pos="196"/>
        </w:tabs>
        <w:spacing w:line="360" w:lineRule="auto"/>
        <w:ind w:left="196" w:hanging="196"/>
      </w:pPr>
      <w:r>
        <w:t>garantire il rispetto delle disposizioni normative e delle procedure durante le operazioni di registrazione e di segnatura di protocollo;</w:t>
      </w:r>
    </w:p>
    <w:p w:rsidR="004A4176" w:rsidRDefault="00682BA2">
      <w:pPr>
        <w:pStyle w:val="CorpoA"/>
        <w:numPr>
          <w:ilvl w:val="0"/>
          <w:numId w:val="16"/>
        </w:numPr>
        <w:tabs>
          <w:tab w:val="left" w:pos="196"/>
        </w:tabs>
        <w:spacing w:line="360" w:lineRule="auto"/>
        <w:ind w:left="196" w:hanging="196"/>
      </w:pPr>
      <w:r>
        <w:t>autorizzare le operazioni di annullamento della registrazione di protocollo;</w:t>
      </w:r>
    </w:p>
    <w:p w:rsidR="004A4176" w:rsidRDefault="00682BA2">
      <w:pPr>
        <w:pStyle w:val="CorpoA"/>
        <w:numPr>
          <w:ilvl w:val="0"/>
          <w:numId w:val="17"/>
        </w:numPr>
        <w:tabs>
          <w:tab w:val="left" w:pos="196"/>
        </w:tabs>
        <w:spacing w:line="360" w:lineRule="auto"/>
        <w:ind w:left="196" w:hanging="196"/>
      </w:pPr>
      <w:r>
        <w:t>garantire la corretta produzione e conservazione del registro giornaliero di protocollo;</w:t>
      </w:r>
    </w:p>
    <w:p w:rsidR="004A4176" w:rsidRDefault="00682BA2">
      <w:pPr>
        <w:pStyle w:val="CorpoA"/>
        <w:numPr>
          <w:ilvl w:val="0"/>
          <w:numId w:val="18"/>
        </w:numPr>
        <w:tabs>
          <w:tab w:val="left" w:pos="196"/>
        </w:tabs>
        <w:spacing w:line="360" w:lineRule="auto"/>
        <w:ind w:left="196" w:hanging="196"/>
      </w:pPr>
      <w:r>
        <w:t>aprire e chiudere il registro di protocollazione di emergenza.</w:t>
      </w:r>
    </w:p>
    <w:p w:rsidR="004A4176" w:rsidRDefault="004A4176">
      <w:pPr>
        <w:pStyle w:val="CorpoA"/>
        <w:spacing w:line="360" w:lineRule="auto"/>
      </w:pPr>
    </w:p>
    <w:p w:rsidR="004A4176" w:rsidRDefault="00682BA2">
      <w:pPr>
        <w:pStyle w:val="CorpoA"/>
        <w:numPr>
          <w:ilvl w:val="0"/>
          <w:numId w:val="14"/>
        </w:numPr>
        <w:tabs>
          <w:tab w:val="left" w:pos="393"/>
        </w:tabs>
        <w:spacing w:line="360" w:lineRule="auto"/>
        <w:ind w:left="393" w:hanging="393"/>
      </w:pPr>
      <w:r>
        <w:rPr>
          <w:u w:val="single"/>
        </w:rPr>
        <w:t>delegato per la gestione dei flussi documentali</w:t>
      </w:r>
    </w:p>
    <w:p w:rsidR="004A4176" w:rsidRDefault="00682BA2">
      <w:pPr>
        <w:pStyle w:val="CorpoA"/>
        <w:spacing w:line="360" w:lineRule="auto"/>
      </w:pPr>
      <w:r>
        <w:t>I compiti del delegato per la tenuta del protocollo informatico sono:</w:t>
      </w:r>
    </w:p>
    <w:p w:rsidR="004A4176" w:rsidRDefault="00682BA2">
      <w:pPr>
        <w:pStyle w:val="CorpoA"/>
        <w:numPr>
          <w:ilvl w:val="0"/>
          <w:numId w:val="19"/>
        </w:numPr>
        <w:tabs>
          <w:tab w:val="left" w:pos="196"/>
        </w:tabs>
        <w:spacing w:line="360" w:lineRule="auto"/>
        <w:ind w:left="196" w:hanging="196"/>
        <w:rPr>
          <w:rFonts w:eastAsia="Helvetica Neue" w:cs="Helvetica Neue"/>
        </w:rPr>
      </w:pPr>
      <w:r>
        <w:t>garantire il funzionamento degli strumenti e dell’organizzazione delle attività di registrazione di protocollo, di gestione dei documenti e dei flussi documentali, incluse le funzionalità di accesso ai documenti, amministrativi e non, e le attività di gestione degli archivi;</w:t>
      </w:r>
    </w:p>
    <w:p w:rsidR="004A4176" w:rsidRDefault="00682BA2">
      <w:pPr>
        <w:pStyle w:val="CorpoA"/>
        <w:numPr>
          <w:ilvl w:val="0"/>
          <w:numId w:val="20"/>
        </w:numPr>
        <w:tabs>
          <w:tab w:val="left" w:pos="196"/>
        </w:tabs>
        <w:spacing w:line="360" w:lineRule="auto"/>
        <w:ind w:left="196" w:hanging="196"/>
        <w:rPr>
          <w:rFonts w:eastAsia="Helvetica Neue" w:cs="Helvetica Neue"/>
        </w:rPr>
      </w:pPr>
      <w:r>
        <w:rPr>
          <w:rFonts w:eastAsia="Helvetica Neue" w:cs="Helvetica Neue"/>
        </w:rPr>
        <w:t xml:space="preserve"> </w:t>
      </w:r>
      <w:r>
        <w:t>abilitare gli addetti dell’Ente all’utilizzo del protocollo informatico e definire per ciascuno di essi il tipo di funzioni disponibili (ad esempio consultazione, registrazione, modifica, etc.);</w:t>
      </w:r>
    </w:p>
    <w:p w:rsidR="004A4176" w:rsidRDefault="00682BA2">
      <w:pPr>
        <w:pStyle w:val="CorpoA"/>
        <w:numPr>
          <w:ilvl w:val="0"/>
          <w:numId w:val="21"/>
        </w:numPr>
        <w:tabs>
          <w:tab w:val="left" w:pos="196"/>
        </w:tabs>
        <w:spacing w:line="360" w:lineRule="auto"/>
        <w:ind w:left="196" w:hanging="196"/>
      </w:pPr>
      <w:r>
        <w:rPr>
          <w:rFonts w:eastAsia="Helvetica Neue" w:cs="Helvetica Neue"/>
        </w:rPr>
        <w:t xml:space="preserve"> </w:t>
      </w:r>
      <w:r>
        <w:t>curare la redazione e l’aggiornamento del Titolario e del Piano di fascicolazione;</w:t>
      </w:r>
    </w:p>
    <w:p w:rsidR="004A4176" w:rsidRDefault="00682BA2">
      <w:pPr>
        <w:pStyle w:val="CorpoA"/>
        <w:numPr>
          <w:ilvl w:val="0"/>
          <w:numId w:val="22"/>
        </w:numPr>
        <w:tabs>
          <w:tab w:val="left" w:pos="196"/>
        </w:tabs>
        <w:spacing w:line="360" w:lineRule="auto"/>
        <w:ind w:left="196" w:hanging="196"/>
      </w:pPr>
      <w:r>
        <w:t>individuare, d’intesa con le UO, le procedure di trasferimento delle unità archivistiche relative a procedimenti amministrativi e attività conclusi, curando la redazione degli elenchi di versamento e di consistenza, nonché degli altri strumenti archivistici;</w:t>
      </w:r>
    </w:p>
    <w:p w:rsidR="004A4176" w:rsidRDefault="00682BA2">
      <w:pPr>
        <w:pStyle w:val="CorpoA"/>
        <w:numPr>
          <w:ilvl w:val="0"/>
          <w:numId w:val="23"/>
        </w:numPr>
        <w:tabs>
          <w:tab w:val="left" w:pos="196"/>
        </w:tabs>
        <w:spacing w:line="360" w:lineRule="auto"/>
        <w:ind w:left="196" w:hanging="196"/>
      </w:pPr>
      <w:r>
        <w:t>curare le procedure di scarto e di riordino della documentazione;</w:t>
      </w:r>
    </w:p>
    <w:p w:rsidR="004A4176" w:rsidRDefault="00682BA2">
      <w:pPr>
        <w:pStyle w:val="CorpoA"/>
        <w:numPr>
          <w:ilvl w:val="0"/>
          <w:numId w:val="24"/>
        </w:numPr>
        <w:tabs>
          <w:tab w:val="left" w:pos="196"/>
        </w:tabs>
        <w:spacing w:line="360" w:lineRule="auto"/>
        <w:ind w:left="196" w:hanging="196"/>
      </w:pPr>
      <w:r>
        <w:t xml:space="preserve">permettere l’esercizio dei diritto di accesso, ponendo attenzione alla tutela dei dati personali e sensibili. </w:t>
      </w:r>
    </w:p>
    <w:p w:rsidR="004A4176" w:rsidRDefault="00682BA2">
      <w:pPr>
        <w:pStyle w:val="CorpoA"/>
        <w:spacing w:line="360" w:lineRule="auto"/>
      </w:pPr>
      <w:r>
        <w:t xml:space="preserve">Il delegato si avvale di sostituti in caso di sua assenza o impedimento. </w:t>
      </w:r>
    </w:p>
    <w:p w:rsidR="004A4176" w:rsidRDefault="004A4176">
      <w:pPr>
        <w:pStyle w:val="CorpoA"/>
        <w:spacing w:line="360" w:lineRule="auto"/>
      </w:pPr>
    </w:p>
    <w:p w:rsidR="004A4176" w:rsidRPr="009B0396" w:rsidRDefault="00682BA2">
      <w:pPr>
        <w:pStyle w:val="Titolopunti"/>
        <w:spacing w:line="360" w:lineRule="auto"/>
      </w:pPr>
      <w:bookmarkStart w:id="4" w:name="__RefHeading___Toc1302_1569863861"/>
      <w:bookmarkEnd w:id="4"/>
      <w:r>
        <w:t xml:space="preserve">1.3 Il servizio per la tenuta </w:t>
      </w:r>
      <w:r w:rsidRPr="009B0396">
        <w:t>del protocollo informatico</w:t>
      </w:r>
    </w:p>
    <w:p w:rsidR="004A4176" w:rsidRDefault="00682BA2">
      <w:pPr>
        <w:pStyle w:val="Normale1"/>
        <w:spacing w:line="360" w:lineRule="auto"/>
      </w:pPr>
      <w:r w:rsidRPr="009B0396">
        <w:t>Nel Comune di Presicce il sist</w:t>
      </w:r>
      <w:r w:rsidR="005B7083" w:rsidRPr="009B0396">
        <w:t xml:space="preserve">ema di protocollazione è unico </w:t>
      </w:r>
      <w:r w:rsidRPr="009B0396">
        <w:t xml:space="preserve">e si avvale del </w:t>
      </w:r>
      <w:r w:rsidRPr="009B0396">
        <w:rPr>
          <w:i/>
          <w:iCs/>
        </w:rPr>
        <w:t xml:space="preserve">software </w:t>
      </w:r>
      <w:r w:rsidR="00866173" w:rsidRPr="00F11310">
        <w:t>"Gestione Protocollo Informatico"</w:t>
      </w:r>
      <w:r w:rsidRPr="00F11310">
        <w:t xml:space="preserve"> fornito dalla </w:t>
      </w:r>
      <w:r w:rsidR="00866173" w:rsidRPr="00F11310">
        <w:t>"Golem s</w:t>
      </w:r>
      <w:r w:rsidR="005A32E1" w:rsidRPr="00F11310">
        <w:t>oft</w:t>
      </w:r>
      <w:r w:rsidR="00866173" w:rsidRPr="00F11310">
        <w:t>w</w:t>
      </w:r>
      <w:r w:rsidR="005A32E1" w:rsidRPr="00F11310">
        <w:t>are</w:t>
      </w:r>
      <w:r w:rsidR="00866173" w:rsidRPr="00F11310">
        <w:t xml:space="preserve"> srl"</w:t>
      </w:r>
      <w:r w:rsidRPr="009B0396">
        <w:t>.</w:t>
      </w:r>
    </w:p>
    <w:p w:rsidR="004A4176" w:rsidRDefault="00682BA2">
      <w:pPr>
        <w:pStyle w:val="CorpoA"/>
        <w:spacing w:line="360" w:lineRule="auto"/>
      </w:pPr>
      <w:r>
        <w:t>Il servizio per la tenuta del protocollo informatico è organizzato in modo da garantire:</w:t>
      </w:r>
    </w:p>
    <w:p w:rsidR="004A4176" w:rsidRDefault="00682BA2">
      <w:pPr>
        <w:pStyle w:val="CorpoA"/>
        <w:spacing w:line="360" w:lineRule="auto"/>
      </w:pPr>
      <w:r>
        <w:t>a) la sicurezza e l’integrità dei dati;</w:t>
      </w:r>
    </w:p>
    <w:p w:rsidR="004A4176" w:rsidRDefault="00682BA2">
      <w:pPr>
        <w:pStyle w:val="CorpoA"/>
        <w:spacing w:line="360" w:lineRule="auto"/>
      </w:pPr>
      <w:r>
        <w:t>b) la corretta e puntuale registrazione dei documenti in entrata e in uscita;</w:t>
      </w:r>
    </w:p>
    <w:p w:rsidR="004A4176" w:rsidRDefault="00682BA2">
      <w:pPr>
        <w:pStyle w:val="CorpoA"/>
        <w:spacing w:line="360" w:lineRule="auto"/>
      </w:pPr>
      <w:r>
        <w:t>c) l’identificazione e il rapido reperimento delle informazioni riguardanti il procedimento ed il relativo responsabile.</w:t>
      </w:r>
    </w:p>
    <w:p w:rsidR="004A4176" w:rsidRDefault="00682BA2">
      <w:pPr>
        <w:pStyle w:val="CorpoA"/>
        <w:spacing w:line="360" w:lineRule="auto"/>
      </w:pPr>
      <w:r>
        <w:lastRenderedPageBreak/>
        <w:t>Il sistema fornisce altresì informazioni statistiche sull’attività dell’ufficio che vengono annualmente raccolte ed analizzate dal RDG.</w:t>
      </w:r>
    </w:p>
    <w:p w:rsidR="004A4176" w:rsidRDefault="00682BA2">
      <w:pPr>
        <w:pStyle w:val="CorpoA"/>
        <w:spacing w:line="360" w:lineRule="auto"/>
        <w:rPr>
          <w:u w:val="single"/>
        </w:rPr>
      </w:pPr>
      <w:r>
        <w:t>Il personale dell’amministrazione comunale, ai fini delle attività di cui al presente Manuale, utilizza anche i seguenti strumenti:</w:t>
      </w:r>
    </w:p>
    <w:p w:rsidR="004A4176" w:rsidRDefault="00682BA2">
      <w:pPr>
        <w:pStyle w:val="CorpoA"/>
        <w:numPr>
          <w:ilvl w:val="0"/>
          <w:numId w:val="25"/>
        </w:numPr>
        <w:tabs>
          <w:tab w:val="left" w:pos="393"/>
        </w:tabs>
        <w:spacing w:line="360" w:lineRule="auto"/>
        <w:ind w:left="393" w:hanging="393"/>
        <w:rPr>
          <w:u w:val="single"/>
        </w:rPr>
      </w:pPr>
      <w:r>
        <w:rPr>
          <w:u w:val="single"/>
        </w:rPr>
        <w:t>Firma digitale</w:t>
      </w:r>
      <w:r>
        <w:t>: i dirigenti e i funzionari dell’amministrazione comunale sono stati dotati di dispositivi di firma digitale;</w:t>
      </w:r>
    </w:p>
    <w:p w:rsidR="004A4176" w:rsidRDefault="00682BA2">
      <w:pPr>
        <w:pStyle w:val="CorpoA"/>
        <w:numPr>
          <w:ilvl w:val="0"/>
          <w:numId w:val="25"/>
        </w:numPr>
        <w:tabs>
          <w:tab w:val="left" w:pos="393"/>
        </w:tabs>
        <w:spacing w:line="360" w:lineRule="auto"/>
        <w:ind w:left="393" w:hanging="393"/>
        <w:rPr>
          <w:u w:val="single"/>
        </w:rPr>
      </w:pPr>
      <w:r>
        <w:rPr>
          <w:u w:val="single"/>
        </w:rPr>
        <w:t>Firma elettronica</w:t>
      </w:r>
      <w:r>
        <w:t>: tutti i soggetti abilitati all’utilizzo del servizio di protocollo informatico sono dotati di credenziali che - ai sensi della normativa vigente - possono essere qualificati come firma elettronica avanzata, idonea a conferire validità giuridica ad ogni attività compiuta all’interno del sistema di gestione documentale</w:t>
      </w:r>
    </w:p>
    <w:p w:rsidR="004A4176" w:rsidRDefault="00682BA2">
      <w:pPr>
        <w:pStyle w:val="CorpoA"/>
        <w:numPr>
          <w:ilvl w:val="0"/>
          <w:numId w:val="25"/>
        </w:numPr>
        <w:tabs>
          <w:tab w:val="left" w:pos="393"/>
        </w:tabs>
        <w:spacing w:line="360" w:lineRule="auto"/>
        <w:ind w:left="393" w:hanging="393"/>
        <w:rPr>
          <w:rFonts w:eastAsia="Helvetica Neue" w:cs="Helvetica Neue"/>
        </w:rPr>
      </w:pPr>
      <w:r>
        <w:rPr>
          <w:u w:val="single"/>
        </w:rPr>
        <w:t>PEC</w:t>
      </w:r>
      <w:r>
        <w:t xml:space="preserve">: l’amministrazione comunale utilizza la PEC quale strumento preferenziale di comunicazione, dal momento che tale strumento consente di attestare l'invio e l'avvenuta consegna di un messaggio di posta elettronica e di fornire ricevute opponibili a terzi, ad ogni effetto di legge. La casella PEC istituzionale è la seguente: </w:t>
      </w:r>
      <w:r w:rsidRPr="00F15D68">
        <w:rPr>
          <w:b/>
        </w:rPr>
        <w:t>protocollo.comune.presicce@pec.rupar.puglia.it</w:t>
      </w:r>
      <w:r w:rsidR="00F15D68" w:rsidRPr="00F15D68">
        <w:t>.</w:t>
      </w:r>
    </w:p>
    <w:p w:rsidR="004A4176" w:rsidRDefault="00682BA2">
      <w:pPr>
        <w:pStyle w:val="CorpoA"/>
        <w:numPr>
          <w:ilvl w:val="0"/>
          <w:numId w:val="25"/>
        </w:numPr>
        <w:tabs>
          <w:tab w:val="left" w:pos="393"/>
        </w:tabs>
        <w:spacing w:line="360" w:lineRule="auto"/>
        <w:ind w:left="393" w:hanging="393"/>
      </w:pPr>
      <w:r>
        <w:rPr>
          <w:u w:val="single"/>
        </w:rPr>
        <w:t>PEO</w:t>
      </w:r>
      <w:r>
        <w:t>: l’Ente utilizza la posta elettronica ordinaria per tutte le comunicazioni (interne ed esterne) che non richiedano una ricevuta d’invio e di consegna. Tutti i dipendenti dell’amministrazione comunale sono dotati di indirizzi di posta elettronica ordinaria, il cui elenco completo è riportato in Allegato n. 4.</w:t>
      </w:r>
    </w:p>
    <w:p w:rsidR="004A4176" w:rsidRDefault="004A4176">
      <w:pPr>
        <w:pStyle w:val="Titolo11"/>
        <w:spacing w:line="360" w:lineRule="auto"/>
      </w:pPr>
    </w:p>
    <w:p w:rsidR="004A4176" w:rsidRDefault="00682BA2">
      <w:pPr>
        <w:pStyle w:val="Titolo11"/>
        <w:spacing w:line="360" w:lineRule="auto"/>
      </w:pPr>
      <w:bookmarkStart w:id="5" w:name="__RefHeading___Toc1304_1569863861"/>
      <w:bookmarkEnd w:id="5"/>
      <w:r>
        <w:t>2. La formazione dei documenti</w:t>
      </w:r>
    </w:p>
    <w:p w:rsidR="004A4176" w:rsidRDefault="00682BA2">
      <w:pPr>
        <w:pStyle w:val="Titolopunti"/>
        <w:spacing w:line="360" w:lineRule="auto"/>
      </w:pPr>
      <w:bookmarkStart w:id="6" w:name="__RefHeading___Toc1306_1569863861"/>
      <w:bookmarkEnd w:id="6"/>
      <w:r>
        <w:t>2.1 Modalità</w:t>
      </w:r>
      <w:r>
        <w:rPr>
          <w:lang w:val="fr-FR"/>
        </w:rPr>
        <w:t xml:space="preserve"> </w:t>
      </w:r>
      <w:r>
        <w:t>di formazione dei documenti e contenuti minimi</w:t>
      </w:r>
    </w:p>
    <w:p w:rsidR="004A4176" w:rsidRDefault="00682BA2">
      <w:pPr>
        <w:pStyle w:val="CorpoA"/>
        <w:spacing w:line="360" w:lineRule="auto"/>
      </w:pPr>
      <w:r>
        <w:t>Il Comune di Presicce forma gli originali dei propri atti e documenti come originali informatici, in ottemperanza dell’art. 40, comma 1 del CAD.</w:t>
      </w:r>
    </w:p>
    <w:p w:rsidR="004A4176" w:rsidRDefault="00682BA2">
      <w:pPr>
        <w:pStyle w:val="CorpoA"/>
        <w:spacing w:line="360" w:lineRule="auto"/>
      </w:pPr>
      <w:r>
        <w:t>Le risorse strumentali e le procedure utilizzate per la formazione dei documenti informatici garantiscono:</w:t>
      </w:r>
    </w:p>
    <w:p w:rsidR="004A4176" w:rsidRDefault="00682BA2">
      <w:pPr>
        <w:pStyle w:val="CorpoA"/>
        <w:numPr>
          <w:ilvl w:val="0"/>
          <w:numId w:val="26"/>
        </w:numPr>
        <w:tabs>
          <w:tab w:val="left" w:pos="1080"/>
        </w:tabs>
        <w:spacing w:line="360" w:lineRule="auto"/>
        <w:ind w:left="1080"/>
      </w:pPr>
      <w:r>
        <w:t>l’identificabilità del soggetto che ha formato il documento nell’ambito dell’AOO;</w:t>
      </w:r>
    </w:p>
    <w:p w:rsidR="004A4176" w:rsidRDefault="00682BA2">
      <w:pPr>
        <w:pStyle w:val="CorpoA"/>
        <w:numPr>
          <w:ilvl w:val="0"/>
          <w:numId w:val="27"/>
        </w:numPr>
        <w:tabs>
          <w:tab w:val="left" w:pos="1080"/>
        </w:tabs>
        <w:spacing w:line="360" w:lineRule="auto"/>
        <w:ind w:left="1080"/>
      </w:pPr>
      <w:r>
        <w:t>la sottoscrizione dei documenti informatici, quando prescritta, con firma digitale;</w:t>
      </w:r>
    </w:p>
    <w:p w:rsidR="004A4176" w:rsidRDefault="00682BA2">
      <w:pPr>
        <w:pStyle w:val="CorpoA"/>
        <w:numPr>
          <w:ilvl w:val="0"/>
          <w:numId w:val="28"/>
        </w:numPr>
        <w:tabs>
          <w:tab w:val="left" w:pos="1080"/>
        </w:tabs>
        <w:spacing w:line="360" w:lineRule="auto"/>
        <w:ind w:left="1080"/>
      </w:pPr>
      <w:r>
        <w:t>l’idoneità dei documenti ad essere gestiti mediante strumenti informatici e ad essere registrati mediante il protocollo informatico;</w:t>
      </w:r>
    </w:p>
    <w:p w:rsidR="004A4176" w:rsidRDefault="00682BA2">
      <w:pPr>
        <w:pStyle w:val="CorpoA"/>
        <w:numPr>
          <w:ilvl w:val="0"/>
          <w:numId w:val="29"/>
        </w:numPr>
        <w:tabs>
          <w:tab w:val="left" w:pos="1080"/>
        </w:tabs>
        <w:spacing w:line="360" w:lineRule="auto"/>
        <w:ind w:left="1080"/>
      </w:pPr>
      <w:r>
        <w:t>l’accesso ai documenti informatici tramite sistemi informativi automatizzati;</w:t>
      </w:r>
    </w:p>
    <w:p w:rsidR="004A4176" w:rsidRDefault="00682BA2">
      <w:pPr>
        <w:pStyle w:val="CorpoA"/>
        <w:numPr>
          <w:ilvl w:val="0"/>
          <w:numId w:val="30"/>
        </w:numPr>
        <w:tabs>
          <w:tab w:val="left" w:pos="1080"/>
        </w:tabs>
        <w:spacing w:line="360" w:lineRule="auto"/>
        <w:ind w:left="1080"/>
      </w:pPr>
      <w:r>
        <w:t>la leggibilità dei documenti nel tempo.</w:t>
      </w:r>
    </w:p>
    <w:p w:rsidR="004A4176" w:rsidRDefault="004A4176">
      <w:pPr>
        <w:pStyle w:val="CorpoA"/>
        <w:spacing w:line="360" w:lineRule="auto"/>
      </w:pPr>
    </w:p>
    <w:p w:rsidR="004A4176" w:rsidRDefault="00682BA2">
      <w:pPr>
        <w:pStyle w:val="CorpoA"/>
        <w:spacing w:line="360" w:lineRule="auto"/>
      </w:pPr>
      <w:r>
        <w:lastRenderedPageBreak/>
        <w:t xml:space="preserve">I documenti dell’AOO sono prodotti con l’ausilio di applicativi di videoscrittura o text editor che possiedono i requisiti di leggibilità, interscambiabilità, non alterabilità, immutabilità nel tempo del contenuto e della struttura. </w:t>
      </w:r>
    </w:p>
    <w:p w:rsidR="004A4176" w:rsidRDefault="00682BA2">
      <w:pPr>
        <w:pStyle w:val="CorpoA"/>
        <w:spacing w:line="360" w:lineRule="auto"/>
        <w:rPr>
          <w:rFonts w:eastAsia="Helvetica Neue" w:cs="Helvetica Neue"/>
        </w:rPr>
      </w:pPr>
      <w:r>
        <w:t>Gli originali devono inoltre riportare, ove disponibili, le seguenti informazioni:</w:t>
      </w:r>
    </w:p>
    <w:p w:rsidR="004A4176" w:rsidRDefault="00682BA2">
      <w:pPr>
        <w:pStyle w:val="CorpoA"/>
        <w:spacing w:line="360" w:lineRule="auto"/>
        <w:rPr>
          <w:rFonts w:eastAsia="Helvetica Neue" w:cs="Helvetica Neue"/>
        </w:rPr>
      </w:pPr>
      <w:r>
        <w:rPr>
          <w:rFonts w:eastAsia="Helvetica Neue" w:cs="Helvetica Neue"/>
        </w:rPr>
        <w:t xml:space="preserve">• </w:t>
      </w:r>
      <w:r>
        <w:t>logo e denominazione completa dell’amministrazione;</w:t>
      </w:r>
    </w:p>
    <w:p w:rsidR="004A4176" w:rsidRDefault="00682BA2">
      <w:pPr>
        <w:pStyle w:val="CorpoA"/>
        <w:spacing w:line="360" w:lineRule="auto"/>
        <w:rPr>
          <w:rFonts w:eastAsia="Helvetica Neue" w:cs="Helvetica Neue"/>
        </w:rPr>
      </w:pPr>
      <w:r>
        <w:rPr>
          <w:rFonts w:eastAsia="Helvetica Neue" w:cs="Helvetica Neue"/>
        </w:rPr>
        <w:t xml:space="preserve">• </w:t>
      </w:r>
      <w:r>
        <w:t>indicazione dell’UO mittente;</w:t>
      </w:r>
    </w:p>
    <w:p w:rsidR="004A4176" w:rsidRDefault="00682BA2">
      <w:pPr>
        <w:pStyle w:val="CorpoA"/>
        <w:spacing w:line="360" w:lineRule="auto"/>
        <w:rPr>
          <w:rFonts w:eastAsia="Helvetica Neue" w:cs="Helvetica Neue"/>
        </w:rPr>
      </w:pPr>
      <w:r>
        <w:rPr>
          <w:rFonts w:eastAsia="Helvetica Neue" w:cs="Helvetica Neue"/>
        </w:rPr>
        <w:t xml:space="preserve">• </w:t>
      </w:r>
      <w:r>
        <w:t>data del documento;</w:t>
      </w:r>
    </w:p>
    <w:p w:rsidR="004A4176" w:rsidRDefault="00682BA2">
      <w:pPr>
        <w:pStyle w:val="CorpoA"/>
        <w:spacing w:line="360" w:lineRule="auto"/>
        <w:rPr>
          <w:rFonts w:eastAsia="Helvetica Neue" w:cs="Helvetica Neue"/>
        </w:rPr>
      </w:pPr>
      <w:r>
        <w:rPr>
          <w:rFonts w:eastAsia="Helvetica Neue" w:cs="Helvetica Neue"/>
        </w:rPr>
        <w:t xml:space="preserve">• </w:t>
      </w:r>
      <w:r>
        <w:t>dati del destinatario o dei destinatari (recapito di posta elettronica certificata o ordinaria, recapito fisico);</w:t>
      </w:r>
    </w:p>
    <w:p w:rsidR="004A4176" w:rsidRDefault="00682BA2">
      <w:pPr>
        <w:pStyle w:val="CorpoA"/>
        <w:spacing w:line="360" w:lineRule="auto"/>
        <w:rPr>
          <w:rFonts w:eastAsia="Helvetica Neue" w:cs="Helvetica Neue"/>
        </w:rPr>
      </w:pPr>
      <w:r>
        <w:rPr>
          <w:rFonts w:eastAsia="Helvetica Neue" w:cs="Helvetica Neue"/>
        </w:rPr>
        <w:t xml:space="preserve">• </w:t>
      </w:r>
      <w:r>
        <w:t>numero di riferimento a un procedimento/fascicolo;</w:t>
      </w:r>
    </w:p>
    <w:p w:rsidR="004A4176" w:rsidRDefault="00682BA2">
      <w:pPr>
        <w:pStyle w:val="CorpoA"/>
        <w:spacing w:line="360" w:lineRule="auto"/>
        <w:rPr>
          <w:rFonts w:eastAsia="Helvetica Neue" w:cs="Helvetica Neue"/>
        </w:rPr>
      </w:pPr>
      <w:r>
        <w:rPr>
          <w:rFonts w:eastAsia="Helvetica Neue" w:cs="Helvetica Neue"/>
        </w:rPr>
        <w:t xml:space="preserve">• </w:t>
      </w:r>
      <w:r>
        <w:t>oggetto del documento;</w:t>
      </w:r>
    </w:p>
    <w:p w:rsidR="004A4176" w:rsidRDefault="00682BA2">
      <w:pPr>
        <w:pStyle w:val="CorpoA"/>
        <w:spacing w:line="360" w:lineRule="auto"/>
        <w:rPr>
          <w:rFonts w:eastAsia="Helvetica Neue" w:cs="Helvetica Neue"/>
        </w:rPr>
      </w:pPr>
      <w:r>
        <w:rPr>
          <w:rFonts w:eastAsia="Helvetica Neue" w:cs="Helvetica Neue"/>
        </w:rPr>
        <w:t xml:space="preserve">• </w:t>
      </w:r>
      <w:r>
        <w:t>testo del documento;</w:t>
      </w:r>
    </w:p>
    <w:p w:rsidR="004A4176" w:rsidRDefault="00682BA2">
      <w:pPr>
        <w:pStyle w:val="CorpoA"/>
        <w:spacing w:line="360" w:lineRule="auto"/>
        <w:rPr>
          <w:rFonts w:eastAsia="Helvetica Neue" w:cs="Helvetica Neue"/>
        </w:rPr>
      </w:pPr>
      <w:r>
        <w:rPr>
          <w:rFonts w:eastAsia="Helvetica Neue" w:cs="Helvetica Neue"/>
        </w:rPr>
        <w:t xml:space="preserve">• </w:t>
      </w:r>
      <w:r>
        <w:t>numero e descrizione degli eventuali allegati;</w:t>
      </w:r>
    </w:p>
    <w:p w:rsidR="004A4176" w:rsidRDefault="00682BA2">
      <w:pPr>
        <w:pStyle w:val="CorpoA"/>
        <w:spacing w:line="360" w:lineRule="auto"/>
      </w:pPr>
      <w:r>
        <w:rPr>
          <w:rFonts w:eastAsia="Helvetica Neue" w:cs="Helvetica Neue"/>
        </w:rPr>
        <w:t xml:space="preserve">• </w:t>
      </w:r>
      <w:r>
        <w:t>dati dell’Ente (indirizzo completo, numeri di telefono, indirizzi PEC e PEO a cui indirizzare risposta);</w:t>
      </w:r>
    </w:p>
    <w:p w:rsidR="004A4176" w:rsidRDefault="00682BA2">
      <w:pPr>
        <w:pStyle w:val="CorpoA"/>
        <w:numPr>
          <w:ilvl w:val="0"/>
          <w:numId w:val="31"/>
        </w:numPr>
        <w:tabs>
          <w:tab w:val="left" w:pos="196"/>
        </w:tabs>
        <w:spacing w:line="360" w:lineRule="auto"/>
        <w:ind w:left="196" w:hanging="196"/>
      </w:pPr>
      <w:r>
        <w:t xml:space="preserve">numero di pagine. </w:t>
      </w:r>
    </w:p>
    <w:p w:rsidR="004A4176" w:rsidRDefault="00682BA2">
      <w:pPr>
        <w:pStyle w:val="CorpoA"/>
        <w:spacing w:line="360" w:lineRule="auto"/>
      </w:pPr>
      <w:r>
        <w:t>Sono incaricati della verifica della presenza delle seguenti informazioni:</w:t>
      </w:r>
    </w:p>
    <w:p w:rsidR="004A4176" w:rsidRDefault="00682BA2">
      <w:pPr>
        <w:pStyle w:val="CorpoA"/>
        <w:numPr>
          <w:ilvl w:val="0"/>
          <w:numId w:val="32"/>
        </w:numPr>
        <w:tabs>
          <w:tab w:val="left" w:pos="720"/>
        </w:tabs>
        <w:spacing w:line="360" w:lineRule="auto"/>
      </w:pPr>
      <w:r>
        <w:t>il personale coinvolto nella redazione del documento;</w:t>
      </w:r>
    </w:p>
    <w:p w:rsidR="004A4176" w:rsidRDefault="00682BA2">
      <w:pPr>
        <w:pStyle w:val="CorpoA"/>
        <w:numPr>
          <w:ilvl w:val="0"/>
          <w:numId w:val="32"/>
        </w:numPr>
        <w:tabs>
          <w:tab w:val="left" w:pos="720"/>
        </w:tabs>
        <w:spacing w:line="360" w:lineRule="auto"/>
      </w:pPr>
      <w:r>
        <w:t>il personale addetto alle funzioni di protocollo;</w:t>
      </w:r>
    </w:p>
    <w:p w:rsidR="004A4176" w:rsidRDefault="00682BA2">
      <w:pPr>
        <w:pStyle w:val="CorpoA"/>
        <w:numPr>
          <w:ilvl w:val="0"/>
          <w:numId w:val="32"/>
        </w:numPr>
        <w:tabs>
          <w:tab w:val="left" w:pos="720"/>
        </w:tabs>
        <w:spacing w:line="360" w:lineRule="auto"/>
      </w:pPr>
      <w:r>
        <w:t>il RDG e i suoi delegati.</w:t>
      </w:r>
    </w:p>
    <w:p w:rsidR="004A4176" w:rsidRDefault="004A4176">
      <w:pPr>
        <w:pStyle w:val="CorpoA"/>
        <w:spacing w:line="360" w:lineRule="auto"/>
      </w:pPr>
    </w:p>
    <w:p w:rsidR="004A4176" w:rsidRDefault="00682BA2">
      <w:pPr>
        <w:pStyle w:val="Titolopunti"/>
        <w:spacing w:line="360" w:lineRule="auto"/>
      </w:pPr>
      <w:bookmarkStart w:id="7" w:name="__RefHeading___Toc1308_1569863861"/>
      <w:bookmarkEnd w:id="7"/>
      <w:r>
        <w:t>2.2 I formati dei documenti informatici</w:t>
      </w:r>
    </w:p>
    <w:p w:rsidR="004A4176" w:rsidRDefault="00682BA2">
      <w:pPr>
        <w:pStyle w:val="CorpoA"/>
        <w:spacing w:line="360" w:lineRule="auto"/>
        <w:rPr>
          <w:rFonts w:eastAsia="Helvetica Neue" w:cs="Helvetica Neue"/>
        </w:rPr>
      </w:pPr>
      <w:r>
        <w:t>Le tipologie di formato principali adottate e gestite nel sistema dell</w:t>
      </w:r>
      <w:r>
        <w:rPr>
          <w:rFonts w:eastAsia="Helvetica Neue" w:cs="Helvetica Neue"/>
        </w:rPr>
        <w:t>’</w:t>
      </w:r>
      <w:r>
        <w:t>Ente sono:</w:t>
      </w:r>
    </w:p>
    <w:p w:rsidR="004A4176" w:rsidRDefault="00682BA2">
      <w:pPr>
        <w:pStyle w:val="CorpoA"/>
        <w:spacing w:line="360" w:lineRule="auto"/>
        <w:rPr>
          <w:rFonts w:eastAsia="Helvetica Neue" w:cs="Helvetica Neue"/>
        </w:rPr>
      </w:pPr>
      <w:r>
        <w:rPr>
          <w:rFonts w:eastAsia="Helvetica Neue" w:cs="Helvetica Neue"/>
        </w:rPr>
        <w:t xml:space="preserve">• </w:t>
      </w:r>
      <w:r>
        <w:t>Testi/documenti : PDF, PDF/A, DOC, DOCX,</w:t>
      </w:r>
    </w:p>
    <w:p w:rsidR="004A4176" w:rsidRDefault="00682BA2">
      <w:pPr>
        <w:pStyle w:val="CorpoA"/>
        <w:spacing w:line="360" w:lineRule="auto"/>
        <w:rPr>
          <w:rFonts w:eastAsia="Helvetica Neue" w:cs="Helvetica Neue"/>
        </w:rPr>
      </w:pPr>
      <w:r>
        <w:rPr>
          <w:rFonts w:eastAsia="Helvetica Neue" w:cs="Helvetica Neue"/>
        </w:rPr>
        <w:t xml:space="preserve">• </w:t>
      </w:r>
      <w:r>
        <w:t>Documenti con firma digitale : PDF/A, PDF, P7M</w:t>
      </w:r>
    </w:p>
    <w:p w:rsidR="004A4176" w:rsidRDefault="00682BA2">
      <w:pPr>
        <w:pStyle w:val="CorpoA"/>
        <w:spacing w:line="360" w:lineRule="auto"/>
        <w:rPr>
          <w:rFonts w:eastAsia="Helvetica Neue" w:cs="Helvetica Neue"/>
        </w:rPr>
      </w:pPr>
      <w:r>
        <w:rPr>
          <w:rFonts w:eastAsia="Helvetica Neue" w:cs="Helvetica Neue"/>
        </w:rPr>
        <w:t xml:space="preserve">• </w:t>
      </w:r>
      <w:r>
        <w:t>Calcolo : XLS, XLSX</w:t>
      </w:r>
    </w:p>
    <w:p w:rsidR="004A4176" w:rsidRDefault="00682BA2">
      <w:pPr>
        <w:pStyle w:val="CorpoA"/>
        <w:spacing w:line="360" w:lineRule="auto"/>
        <w:rPr>
          <w:rFonts w:eastAsia="Helvetica Neue" w:cs="Helvetica Neue"/>
        </w:rPr>
      </w:pPr>
      <w:r>
        <w:rPr>
          <w:rFonts w:eastAsia="Helvetica Neue" w:cs="Helvetica Neue"/>
        </w:rPr>
        <w:t xml:space="preserve">• </w:t>
      </w:r>
      <w:r>
        <w:t>Immagini : JPG, TIF</w:t>
      </w:r>
    </w:p>
    <w:p w:rsidR="004A4176" w:rsidRDefault="00682BA2">
      <w:pPr>
        <w:pStyle w:val="CorpoA"/>
        <w:spacing w:line="360" w:lineRule="auto"/>
        <w:rPr>
          <w:rFonts w:eastAsia="Helvetica Neue" w:cs="Helvetica Neue"/>
        </w:rPr>
      </w:pPr>
      <w:r>
        <w:rPr>
          <w:rFonts w:eastAsia="Helvetica Neue" w:cs="Helvetica Neue"/>
        </w:rPr>
        <w:t xml:space="preserve">• </w:t>
      </w:r>
      <w:r>
        <w:t>Suoni : MP3,</w:t>
      </w:r>
    </w:p>
    <w:p w:rsidR="004A4176" w:rsidRDefault="00682BA2">
      <w:pPr>
        <w:pStyle w:val="CorpoA"/>
        <w:spacing w:line="360" w:lineRule="auto"/>
        <w:rPr>
          <w:rFonts w:eastAsia="Helvetica Neue" w:cs="Helvetica Neue"/>
        </w:rPr>
      </w:pPr>
      <w:r>
        <w:rPr>
          <w:rFonts w:eastAsia="Helvetica Neue" w:cs="Helvetica Neue"/>
        </w:rPr>
        <w:t xml:space="preserve">• </w:t>
      </w:r>
      <w:r>
        <w:t>Video : MPG, MPEG, AVI,</w:t>
      </w:r>
    </w:p>
    <w:p w:rsidR="004A4176" w:rsidRDefault="00682BA2">
      <w:pPr>
        <w:pStyle w:val="CorpoA"/>
        <w:spacing w:line="360" w:lineRule="auto"/>
        <w:rPr>
          <w:rFonts w:eastAsia="Helvetica Neue" w:cs="Helvetica Neue"/>
        </w:rPr>
      </w:pPr>
      <w:r>
        <w:rPr>
          <w:rFonts w:eastAsia="Helvetica Neue" w:cs="Helvetica Neue"/>
        </w:rPr>
        <w:t xml:space="preserve">• </w:t>
      </w:r>
      <w:r>
        <w:t>Archiviazione e Compressione : ZIP,</w:t>
      </w:r>
    </w:p>
    <w:p w:rsidR="004A4176" w:rsidRDefault="00682BA2">
      <w:pPr>
        <w:pStyle w:val="CorpoA"/>
        <w:spacing w:line="360" w:lineRule="auto"/>
      </w:pPr>
      <w:r>
        <w:rPr>
          <w:rFonts w:eastAsia="Helvetica Neue" w:cs="Helvetica Neue"/>
        </w:rPr>
        <w:t xml:space="preserve">• </w:t>
      </w:r>
      <w:r>
        <w:t>E-mail : EML, SMTP/MIME</w:t>
      </w:r>
    </w:p>
    <w:p w:rsidR="004A4176" w:rsidRDefault="00682BA2">
      <w:pPr>
        <w:pStyle w:val="CorpoA"/>
        <w:numPr>
          <w:ilvl w:val="0"/>
          <w:numId w:val="33"/>
        </w:numPr>
        <w:tabs>
          <w:tab w:val="left" w:pos="196"/>
        </w:tabs>
        <w:spacing w:line="360" w:lineRule="auto"/>
        <w:ind w:left="196" w:hanging="196"/>
      </w:pPr>
      <w:r>
        <w:t>Dati strutturati : CSV, XML (con relativi file interpretativi)</w:t>
      </w:r>
    </w:p>
    <w:p w:rsidR="004A4176" w:rsidRDefault="00682BA2">
      <w:pPr>
        <w:pStyle w:val="CorpoA"/>
        <w:spacing w:line="360" w:lineRule="auto"/>
      </w:pPr>
      <w:r>
        <w:t>In particolare, laddove possibile, per la creazione e formazione dei documenti si usano i formati DOCX, DOC, PDF.</w:t>
      </w:r>
    </w:p>
    <w:p w:rsidR="004A4176" w:rsidRDefault="00682BA2">
      <w:pPr>
        <w:pStyle w:val="CorpoA"/>
        <w:spacing w:line="360" w:lineRule="auto"/>
      </w:pPr>
      <w:r>
        <w:lastRenderedPageBreak/>
        <w:t xml:space="preserve">Nell’ambito dei formati dei file trattati non sono ammessi, o sono rimossi, codici integrati quali le cd. “macro” o cifrature dei contenuti, soprattutto per le finalità di conservazione digitale. </w:t>
      </w:r>
    </w:p>
    <w:p w:rsidR="004A4176" w:rsidRDefault="00682BA2">
      <w:pPr>
        <w:pStyle w:val="CorpoA"/>
        <w:spacing w:line="360" w:lineRule="auto"/>
      </w:pPr>
      <w:r>
        <w:t>I documenti predisposti dall’amministrazione comunale dovranno altresì essere redatti nel rispetto della normativa in materia di accessibilità (Legge n. 4/2004) secondo modelli predisposti da ciascun Ufficio ed approvati dal RDG.</w:t>
      </w:r>
    </w:p>
    <w:p w:rsidR="004A4176" w:rsidRDefault="004A4176">
      <w:pPr>
        <w:pStyle w:val="CorpoA"/>
        <w:spacing w:line="360" w:lineRule="auto"/>
      </w:pPr>
    </w:p>
    <w:p w:rsidR="004A4176" w:rsidRDefault="00682BA2">
      <w:pPr>
        <w:pStyle w:val="Titolopunti"/>
        <w:spacing w:line="360" w:lineRule="auto"/>
      </w:pPr>
      <w:bookmarkStart w:id="8" w:name="__RefHeading___Toc1310_1569863861"/>
      <w:bookmarkEnd w:id="8"/>
      <w:r>
        <w:t>2.3 Sottoscrizione dei documenti informatici</w:t>
      </w:r>
    </w:p>
    <w:p w:rsidR="004A4176" w:rsidRDefault="00682BA2">
      <w:pPr>
        <w:pStyle w:val="CorpoA"/>
        <w:spacing w:line="360" w:lineRule="auto"/>
      </w:pPr>
      <w:r>
        <w:t>Per attribuire in modo certo la paternità del documento e la sua integrità i documenti in uscita vengono sottoscritti con la firma digitale.</w:t>
      </w:r>
    </w:p>
    <w:p w:rsidR="004A4176" w:rsidRPr="005B7083" w:rsidRDefault="00682BA2">
      <w:pPr>
        <w:pStyle w:val="CorpoA"/>
        <w:spacing w:line="360" w:lineRule="auto"/>
        <w:rPr>
          <w:shd w:val="clear" w:color="auto" w:fill="FFFF00"/>
        </w:rPr>
      </w:pPr>
      <w:r>
        <w:t xml:space="preserve">Per l’espletamento delle attività istituzionali e per quelle connesse all’attuazione delle norme di gestione del protocollo </w:t>
      </w:r>
      <w:r w:rsidRPr="005B7083">
        <w:t>informatico, l’amministrazione fornisce la firma digitale ai soggetti da essa delegati a rappresentarla.</w:t>
      </w:r>
    </w:p>
    <w:p w:rsidR="004A4176" w:rsidRPr="00AE49DB" w:rsidRDefault="00682BA2" w:rsidP="00F11310">
      <w:pPr>
        <w:rPr>
          <w:rFonts w:ascii="Helvetica Neue" w:hAnsi="Helvetica Neue" w:cs="Arial Unicode MS"/>
          <w:color w:val="000000"/>
          <w:lang w:val="it-IT"/>
        </w:rPr>
      </w:pPr>
      <w:r w:rsidRPr="00AE49DB">
        <w:rPr>
          <w:rFonts w:ascii="Helvetica Neue" w:hAnsi="Helvetica Neue" w:cs="Arial Unicode MS"/>
          <w:color w:val="000000"/>
          <w:lang w:val="it-IT"/>
        </w:rPr>
        <w:t>(Allegato n.4 : elenco delle persone dotate di firma digitale)</w:t>
      </w:r>
    </w:p>
    <w:p w:rsidR="004A4176" w:rsidRDefault="004A4176">
      <w:pPr>
        <w:pStyle w:val="CorpoA"/>
        <w:spacing w:line="360" w:lineRule="auto"/>
      </w:pPr>
    </w:p>
    <w:p w:rsidR="004A4176" w:rsidRDefault="00682BA2">
      <w:pPr>
        <w:pStyle w:val="Titolopunti"/>
        <w:spacing w:line="360" w:lineRule="auto"/>
      </w:pPr>
      <w:bookmarkStart w:id="9" w:name="__RefHeading___Toc1312_1569863861"/>
      <w:bookmarkEnd w:id="9"/>
      <w:r>
        <w:t>2.4 La gestione dei documenti cartacei</w:t>
      </w:r>
    </w:p>
    <w:p w:rsidR="004A4176" w:rsidRDefault="00682BA2">
      <w:pPr>
        <w:pStyle w:val="CorpoA"/>
        <w:spacing w:line="360" w:lineRule="auto"/>
      </w:pPr>
      <w:r>
        <w:t xml:space="preserve">In ottemperanza alle disposizioni del CAD, l’amministrazione gestisce i documenti analogici solo laddove risulti indispensabile nei rapporti con i soggetti privati che non siano in possesso di un domicilio digitale. </w:t>
      </w:r>
    </w:p>
    <w:p w:rsidR="004A4176" w:rsidRDefault="004A4176">
      <w:pPr>
        <w:pStyle w:val="CorpoA"/>
        <w:spacing w:line="360" w:lineRule="auto"/>
      </w:pPr>
    </w:p>
    <w:p w:rsidR="004A4176" w:rsidRDefault="00682BA2">
      <w:pPr>
        <w:pStyle w:val="Titolopunti"/>
        <w:spacing w:line="360" w:lineRule="auto"/>
      </w:pPr>
      <w:bookmarkStart w:id="10" w:name="__RefHeading___Toc1314_1569863861"/>
      <w:bookmarkEnd w:id="10"/>
      <w:r>
        <w:t>2.5 Copie e duplicati</w:t>
      </w:r>
    </w:p>
    <w:p w:rsidR="004A4176" w:rsidRDefault="00682BA2">
      <w:pPr>
        <w:pStyle w:val="CorpoA"/>
        <w:spacing w:line="360" w:lineRule="auto"/>
        <w:rPr>
          <w:u w:val="single"/>
        </w:rPr>
      </w:pPr>
      <w:r>
        <w:t>Al fine di assicurare una corretta gestione dei documenti, anche analogici, pervenuti all’Ente e di comunicare con i privati che non abbiano ancora un domicilio digitale, gli uffici possono creare:</w:t>
      </w:r>
    </w:p>
    <w:p w:rsidR="004A4176" w:rsidRDefault="00682BA2">
      <w:pPr>
        <w:pStyle w:val="CorpoA"/>
        <w:numPr>
          <w:ilvl w:val="0"/>
          <w:numId w:val="34"/>
        </w:numPr>
        <w:tabs>
          <w:tab w:val="left" w:pos="720"/>
        </w:tabs>
        <w:spacing w:line="360" w:lineRule="auto"/>
        <w:rPr>
          <w:u w:val="single"/>
        </w:rPr>
      </w:pPr>
      <w:r>
        <w:rPr>
          <w:u w:val="single"/>
        </w:rPr>
        <w:t>copie informatiche di originali analogici</w:t>
      </w:r>
      <w:r>
        <w:t>: consistenti nella scansione di ogni singola unità documentale pervenuta in via analogica. Il documento così acquisito dovrà essere certificato conforme all’originale con dichiarazione sottoscritta dal RDG o da suo delegato.</w:t>
      </w:r>
    </w:p>
    <w:p w:rsidR="004A4176" w:rsidRDefault="00682BA2">
      <w:pPr>
        <w:pStyle w:val="CorpoA"/>
        <w:numPr>
          <w:ilvl w:val="0"/>
          <w:numId w:val="34"/>
        </w:numPr>
        <w:tabs>
          <w:tab w:val="left" w:pos="720"/>
        </w:tabs>
        <w:spacing w:line="360" w:lineRule="auto"/>
        <w:rPr>
          <w:u w:val="single"/>
        </w:rPr>
      </w:pPr>
      <w:r>
        <w:rPr>
          <w:u w:val="single"/>
        </w:rPr>
        <w:t>copie analogiche di originali informatici</w:t>
      </w:r>
      <w:r>
        <w:t>: stampa dei documenti informatici da inviare ai cittadini sprovvisti di domicilio digitale con l’indicazione del nominativo del soggetto che ha formato il documento, ai sensi dell’art. 3, d.lgs. n. 39/1993.</w:t>
      </w:r>
    </w:p>
    <w:p w:rsidR="004A4176" w:rsidRDefault="00682BA2">
      <w:pPr>
        <w:pStyle w:val="CorpoA"/>
        <w:numPr>
          <w:ilvl w:val="0"/>
          <w:numId w:val="34"/>
        </w:numPr>
        <w:tabs>
          <w:tab w:val="left" w:pos="720"/>
        </w:tabs>
        <w:spacing w:line="360" w:lineRule="auto"/>
        <w:rPr>
          <w:rFonts w:eastAsia="Helvetica Neue" w:cs="Helvetica Neue"/>
          <w:shd w:val="clear" w:color="auto" w:fill="FFFF00"/>
        </w:rPr>
      </w:pPr>
      <w:r>
        <w:rPr>
          <w:u w:val="single"/>
        </w:rPr>
        <w:t>duplicati informatici</w:t>
      </w:r>
      <w:r>
        <w:t xml:space="preserve">: prodotti mediante processi e strumenti che assicurino che il documento informatico ottenuto sullo stesso sistema di memorizzazione, o su un </w:t>
      </w:r>
      <w:r>
        <w:lastRenderedPageBreak/>
        <w:t>sistema diverso, contenga la stessa sequenza di bit del doc</w:t>
      </w:r>
      <w:r w:rsidR="005B7083">
        <w:t>umento informatico di origine.</w:t>
      </w:r>
    </w:p>
    <w:p w:rsidR="004A4176" w:rsidRDefault="00682BA2">
      <w:pPr>
        <w:pStyle w:val="CorpoA"/>
        <w:tabs>
          <w:tab w:val="left" w:pos="720"/>
        </w:tabs>
        <w:spacing w:line="360" w:lineRule="auto"/>
        <w:ind w:left="720" w:hanging="360"/>
      </w:pPr>
      <w:r w:rsidRPr="00F11310">
        <w:t xml:space="preserve"> </w:t>
      </w:r>
      <w:r w:rsidR="00AE49DB">
        <w:tab/>
      </w:r>
      <w:r w:rsidRPr="00F11310">
        <w:t>(Allegato n. 4 : elenco delle persone abilitate ad emettere certificati di conformità)</w:t>
      </w:r>
    </w:p>
    <w:p w:rsidR="004A4176" w:rsidRDefault="004A4176">
      <w:pPr>
        <w:pStyle w:val="CorpoA"/>
        <w:spacing w:line="360" w:lineRule="auto"/>
      </w:pPr>
    </w:p>
    <w:p w:rsidR="004A4176" w:rsidRDefault="00682BA2">
      <w:pPr>
        <w:pStyle w:val="Titolo11"/>
        <w:spacing w:line="360" w:lineRule="auto"/>
      </w:pPr>
      <w:bookmarkStart w:id="11" w:name="__RefHeading___Toc1316_1569863861"/>
      <w:bookmarkEnd w:id="11"/>
      <w:r>
        <w:t>3. La trasmissione dei documenti</w:t>
      </w:r>
    </w:p>
    <w:p w:rsidR="004A4176" w:rsidRDefault="00682BA2">
      <w:pPr>
        <w:pStyle w:val="Normale1"/>
        <w:spacing w:line="360" w:lineRule="auto"/>
      </w:pPr>
      <w:r>
        <w:t>In questa Sezione del documento sono descritti i flussi di lavorazione dei documenti ricevuti o spediti dall’Ente.</w:t>
      </w:r>
    </w:p>
    <w:p w:rsidR="00577B7B" w:rsidRDefault="00577B7B">
      <w:pPr>
        <w:pStyle w:val="Normale1"/>
        <w:spacing w:line="360" w:lineRule="auto"/>
      </w:pPr>
    </w:p>
    <w:p w:rsidR="004A4176" w:rsidRDefault="00682BA2">
      <w:pPr>
        <w:pStyle w:val="Titolopunti"/>
        <w:spacing w:line="360" w:lineRule="auto"/>
      </w:pPr>
      <w:bookmarkStart w:id="12" w:name="__RefHeading___Toc1318_1569863861"/>
      <w:bookmarkEnd w:id="12"/>
      <w:r>
        <w:t>3.1 Ricezione dei documenti informatici</w:t>
      </w:r>
    </w:p>
    <w:p w:rsidR="004A4176" w:rsidRDefault="00682BA2">
      <w:pPr>
        <w:pStyle w:val="Normale1"/>
        <w:spacing w:line="360" w:lineRule="auto"/>
      </w:pPr>
      <w:r>
        <w:t>La corrispondenza in ingresso può essere acquisita dalla AOO con diversi mezzi e modalità in base alla tecnologia di trasporto utilizzata dal mittente.</w:t>
      </w:r>
    </w:p>
    <w:p w:rsidR="004A4176" w:rsidRDefault="00682BA2">
      <w:pPr>
        <w:pStyle w:val="Normale1"/>
        <w:spacing w:line="360" w:lineRule="auto"/>
      </w:pPr>
      <w:r>
        <w:t>Un documento informatico può essere recapitato:</w:t>
      </w:r>
    </w:p>
    <w:p w:rsidR="004A4176" w:rsidRDefault="00682BA2">
      <w:pPr>
        <w:pStyle w:val="Normale1"/>
        <w:numPr>
          <w:ilvl w:val="0"/>
          <w:numId w:val="35"/>
        </w:numPr>
        <w:tabs>
          <w:tab w:val="left" w:pos="1080"/>
        </w:tabs>
        <w:spacing w:line="360" w:lineRule="auto"/>
        <w:ind w:left="1080"/>
      </w:pPr>
      <w:r>
        <w:t>a mezzo posta elettronica ordinaria o certificata;</w:t>
      </w:r>
    </w:p>
    <w:p w:rsidR="004A4176" w:rsidRDefault="00682BA2">
      <w:pPr>
        <w:pStyle w:val="Normale1"/>
        <w:numPr>
          <w:ilvl w:val="0"/>
          <w:numId w:val="36"/>
        </w:numPr>
        <w:tabs>
          <w:tab w:val="left" w:pos="1080"/>
        </w:tabs>
        <w:spacing w:line="360" w:lineRule="auto"/>
        <w:ind w:left="1080"/>
      </w:pPr>
      <w:r>
        <w:t>su supporto rimovibile quale, ad esempio, CD ROM, DVD, pen drive, etc., consegnato direttamente all’ufficio o inviato per posta convenzionale o corriere.</w:t>
      </w:r>
    </w:p>
    <w:p w:rsidR="004A4176" w:rsidRDefault="004A4176">
      <w:pPr>
        <w:pStyle w:val="Titolopunti"/>
        <w:spacing w:line="360" w:lineRule="auto"/>
      </w:pPr>
    </w:p>
    <w:p w:rsidR="004A4176" w:rsidRDefault="00682BA2">
      <w:pPr>
        <w:pStyle w:val="Titolopunti"/>
        <w:spacing w:line="360" w:lineRule="auto"/>
      </w:pPr>
      <w:bookmarkStart w:id="13" w:name="__RefHeading___Toc1320_1569863861"/>
      <w:bookmarkEnd w:id="13"/>
      <w:r>
        <w:t>3.2 Ricezione dei documenti su supporto cartaceo</w:t>
      </w:r>
    </w:p>
    <w:p w:rsidR="004A4176" w:rsidRDefault="00682BA2">
      <w:pPr>
        <w:pStyle w:val="Normale1"/>
        <w:spacing w:line="360" w:lineRule="auto"/>
      </w:pPr>
      <w:r>
        <w:t xml:space="preserve">Un documento analogico può essere recapitato: </w:t>
      </w:r>
    </w:p>
    <w:p w:rsidR="004A4176" w:rsidRDefault="00682BA2">
      <w:pPr>
        <w:pStyle w:val="CorpoA"/>
        <w:numPr>
          <w:ilvl w:val="0"/>
          <w:numId w:val="37"/>
        </w:numPr>
        <w:tabs>
          <w:tab w:val="left" w:pos="1080"/>
        </w:tabs>
        <w:spacing w:line="360" w:lineRule="auto"/>
        <w:ind w:left="1080"/>
      </w:pPr>
      <w:r>
        <w:t>a mezzo posta convenzionale o corriere;</w:t>
      </w:r>
    </w:p>
    <w:p w:rsidR="004A4176" w:rsidRDefault="00682BA2">
      <w:pPr>
        <w:pStyle w:val="CorpoA"/>
        <w:numPr>
          <w:ilvl w:val="0"/>
          <w:numId w:val="38"/>
        </w:numPr>
        <w:tabs>
          <w:tab w:val="left" w:pos="1080"/>
        </w:tabs>
        <w:spacing w:line="360" w:lineRule="auto"/>
        <w:ind w:left="1080"/>
      </w:pPr>
      <w:r>
        <w:t>a mezzo posta raccomandata;</w:t>
      </w:r>
    </w:p>
    <w:p w:rsidR="004A4176" w:rsidRDefault="00682BA2">
      <w:pPr>
        <w:pStyle w:val="CorpoA"/>
        <w:numPr>
          <w:ilvl w:val="0"/>
          <w:numId w:val="39"/>
        </w:numPr>
        <w:tabs>
          <w:tab w:val="left" w:pos="1080"/>
        </w:tabs>
        <w:spacing w:line="360" w:lineRule="auto"/>
        <w:ind w:left="1080"/>
      </w:pPr>
      <w:r>
        <w:t>per telefax o telegramma;</w:t>
      </w:r>
    </w:p>
    <w:p w:rsidR="004A4176" w:rsidRDefault="00682BA2">
      <w:pPr>
        <w:pStyle w:val="CorpoA"/>
        <w:numPr>
          <w:ilvl w:val="0"/>
          <w:numId w:val="40"/>
        </w:numPr>
        <w:tabs>
          <w:tab w:val="left" w:pos="1080"/>
        </w:tabs>
        <w:spacing w:line="360" w:lineRule="auto"/>
        <w:ind w:left="1080"/>
      </w:pPr>
      <w:r>
        <w:t>con consegna diretta all’ufficio da parte dell’interessato.</w:t>
      </w:r>
    </w:p>
    <w:p w:rsidR="004A4176" w:rsidRPr="00C622E5" w:rsidRDefault="00682BA2" w:rsidP="00D558C3">
      <w:pPr>
        <w:pStyle w:val="CorpoA"/>
        <w:tabs>
          <w:tab w:val="left" w:pos="1080"/>
        </w:tabs>
        <w:spacing w:line="360" w:lineRule="auto"/>
      </w:pPr>
      <w:r>
        <w:t>L’accettazione della corrispondenza, recapitata in una delle modalità sopra indicate, avviene negli orari e nei giorni di seguito riportati</w:t>
      </w:r>
      <w:r w:rsidRPr="00D7266D">
        <w:t>:</w:t>
      </w:r>
      <w:r w:rsidR="00D7266D" w:rsidRPr="00D7266D">
        <w:t xml:space="preserve"> t</w:t>
      </w:r>
      <w:r w:rsidRPr="00D7266D">
        <w:t>utti i giorni (dal lunedì al vene</w:t>
      </w:r>
      <w:r w:rsidR="00D558C3" w:rsidRPr="00D7266D">
        <w:t>rdì) dalle ore 08:30 alle ore 13</w:t>
      </w:r>
      <w:r w:rsidRPr="00D7266D">
        <w:t xml:space="preserve">:00 e giovedì </w:t>
      </w:r>
      <w:r w:rsidR="00577B7B">
        <w:t>pomeriggio dalle ore 15:30 alle ore</w:t>
      </w:r>
      <w:r w:rsidRPr="00C622E5">
        <w:t xml:space="preserve"> 18:0</w:t>
      </w:r>
      <w:r w:rsidR="00D558C3" w:rsidRPr="00C622E5">
        <w:t>0.</w:t>
      </w:r>
    </w:p>
    <w:p w:rsidR="004A4176" w:rsidRPr="009E012F" w:rsidRDefault="00682BA2" w:rsidP="00D558C3">
      <w:pPr>
        <w:pStyle w:val="CorpoA"/>
        <w:tabs>
          <w:tab w:val="left" w:pos="1080"/>
        </w:tabs>
        <w:spacing w:line="360" w:lineRule="auto"/>
      </w:pPr>
      <w:r w:rsidRPr="00C622E5">
        <w:t>L'unità che riceve i documenti in arrivo è:</w:t>
      </w:r>
      <w:r w:rsidR="00D558C3" w:rsidRPr="00C622E5">
        <w:t xml:space="preserve"> l’Ufficio Protocollo, il quale </w:t>
      </w:r>
      <w:r w:rsidRPr="00C622E5">
        <w:t>accetta la posta anche fuori dall'orario di protocollazione.</w:t>
      </w:r>
    </w:p>
    <w:p w:rsidR="004A4176" w:rsidRDefault="00682BA2">
      <w:pPr>
        <w:pStyle w:val="CorpoA"/>
        <w:tabs>
          <w:tab w:val="left" w:pos="1080"/>
        </w:tabs>
        <w:spacing w:line="360" w:lineRule="auto"/>
      </w:pPr>
      <w:r>
        <w:t xml:space="preserve">Il personale addetto al Protocollo tratta la corrispondenza secondo i seguenti tre raggruppamenti: </w:t>
      </w:r>
    </w:p>
    <w:p w:rsidR="004A4176" w:rsidRDefault="004A4176">
      <w:pPr>
        <w:pStyle w:val="CorpoA"/>
        <w:tabs>
          <w:tab w:val="left" w:pos="1080"/>
        </w:tabs>
        <w:spacing w:line="360" w:lineRule="auto"/>
      </w:pPr>
    </w:p>
    <w:tbl>
      <w:tblPr>
        <w:tblW w:w="0" w:type="auto"/>
        <w:tblInd w:w="61" w:type="dxa"/>
        <w:tblLayout w:type="fixed"/>
        <w:tblCellMar>
          <w:top w:w="80" w:type="dxa"/>
          <w:left w:w="68" w:type="dxa"/>
          <w:bottom w:w="80" w:type="dxa"/>
          <w:right w:w="80" w:type="dxa"/>
        </w:tblCellMar>
        <w:tblLook w:val="0000"/>
      </w:tblPr>
      <w:tblGrid>
        <w:gridCol w:w="4811"/>
        <w:gridCol w:w="4830"/>
      </w:tblGrid>
      <w:tr w:rsidR="004A4176">
        <w:trPr>
          <w:trHeight w:val="279"/>
          <w:tblHeader/>
        </w:trPr>
        <w:tc>
          <w:tcPr>
            <w:tcW w:w="4811" w:type="dxa"/>
            <w:tcBorders>
              <w:top w:val="single" w:sz="2" w:space="0" w:color="000001"/>
              <w:left w:val="single" w:sz="2" w:space="0" w:color="000001"/>
              <w:bottom w:val="single" w:sz="4" w:space="0" w:color="000001"/>
            </w:tcBorders>
            <w:shd w:val="clear" w:color="auto" w:fill="BDC0BF"/>
          </w:tcPr>
          <w:p w:rsidR="004A4176" w:rsidRDefault="00682BA2">
            <w:pPr>
              <w:pStyle w:val="Stiletabella1"/>
              <w:rPr>
                <w:rFonts w:eastAsia="Arial Unicode MS" w:cs="Arial Unicode MS"/>
              </w:rPr>
            </w:pPr>
            <w:r>
              <w:rPr>
                <w:rFonts w:eastAsia="Arial Unicode MS" w:cs="Arial Unicode MS"/>
              </w:rPr>
              <w:t>Tipologia di corrispondenza</w:t>
            </w:r>
          </w:p>
        </w:tc>
        <w:tc>
          <w:tcPr>
            <w:tcW w:w="4830" w:type="dxa"/>
            <w:tcBorders>
              <w:top w:val="single" w:sz="2" w:space="0" w:color="000001"/>
              <w:left w:val="single" w:sz="2" w:space="0" w:color="000001"/>
              <w:bottom w:val="single" w:sz="4" w:space="0" w:color="000001"/>
              <w:right w:val="single" w:sz="2" w:space="0" w:color="000001"/>
            </w:tcBorders>
            <w:shd w:val="clear" w:color="auto" w:fill="BDC0BF"/>
          </w:tcPr>
          <w:p w:rsidR="004A4176" w:rsidRDefault="00682BA2">
            <w:pPr>
              <w:pStyle w:val="Stiletabella1"/>
            </w:pPr>
            <w:r>
              <w:rPr>
                <w:rFonts w:eastAsia="Arial Unicode MS" w:cs="Arial Unicode MS"/>
              </w:rPr>
              <w:t>Trattamento</w:t>
            </w:r>
          </w:p>
        </w:tc>
      </w:tr>
      <w:tr w:rsidR="004A4176" w:rsidRPr="009776B3">
        <w:trPr>
          <w:trHeight w:val="728"/>
        </w:trPr>
        <w:tc>
          <w:tcPr>
            <w:tcW w:w="4811" w:type="dxa"/>
            <w:tcBorders>
              <w:top w:val="single" w:sz="4" w:space="0" w:color="000001"/>
              <w:left w:val="single" w:sz="2" w:space="0" w:color="000001"/>
              <w:bottom w:val="single" w:sz="2" w:space="0" w:color="000001"/>
            </w:tcBorders>
            <w:shd w:val="clear" w:color="auto" w:fill="FFFFFF"/>
          </w:tcPr>
          <w:p w:rsidR="004A4176" w:rsidRDefault="00682BA2">
            <w:pPr>
              <w:pStyle w:val="Stiletabella2"/>
              <w:rPr>
                <w:rFonts w:eastAsia="Arial Unicode MS" w:cs="Arial Unicode MS"/>
              </w:rPr>
            </w:pPr>
            <w:r>
              <w:rPr>
                <w:rFonts w:eastAsia="Arial Unicode MS" w:cs="Arial Unicode MS"/>
              </w:rPr>
              <w:t>Corrispondenza indirizzata direttamente a</w:t>
            </w:r>
          </w:p>
          <w:p w:rsidR="004A4176" w:rsidRDefault="00682BA2">
            <w:pPr>
              <w:pStyle w:val="Stiletabella2"/>
              <w:rPr>
                <w:rFonts w:eastAsia="Arial Unicode MS" w:cs="Arial Unicode MS"/>
              </w:rPr>
            </w:pPr>
            <w:r>
              <w:rPr>
                <w:rFonts w:eastAsia="Arial Unicode MS" w:cs="Arial Unicode MS"/>
              </w:rPr>
              <w:t>Sindaco, Assessori, Segretario Comunale</w:t>
            </w:r>
            <w:r w:rsidR="00C56AF4">
              <w:rPr>
                <w:rFonts w:eastAsia="Arial Unicode MS" w:cs="Arial Unicode MS"/>
              </w:rPr>
              <w:t>, come posta riservata</w:t>
            </w:r>
          </w:p>
        </w:tc>
        <w:tc>
          <w:tcPr>
            <w:tcW w:w="4830" w:type="dxa"/>
            <w:tcBorders>
              <w:top w:val="single" w:sz="4" w:space="0" w:color="000001"/>
              <w:left w:val="single" w:sz="2" w:space="0" w:color="000001"/>
              <w:bottom w:val="single" w:sz="2" w:space="0" w:color="000001"/>
              <w:right w:val="single" w:sz="2" w:space="0" w:color="000001"/>
            </w:tcBorders>
            <w:shd w:val="clear" w:color="auto" w:fill="FFFFFF"/>
          </w:tcPr>
          <w:p w:rsidR="004A4176" w:rsidRDefault="00682BA2">
            <w:pPr>
              <w:pStyle w:val="Stiletabella2"/>
              <w:rPr>
                <w:rFonts w:eastAsia="Arial Unicode MS" w:cs="Arial Unicode MS"/>
              </w:rPr>
            </w:pPr>
            <w:r>
              <w:rPr>
                <w:rFonts w:eastAsia="Arial Unicode MS" w:cs="Arial Unicode MS"/>
              </w:rPr>
              <w:t xml:space="preserve">- la busta non </w:t>
            </w:r>
            <w:r>
              <w:rPr>
                <w:rFonts w:ascii="Arial Unicode MS" w:eastAsia="Arial Unicode MS" w:hAnsi="Arial Unicode MS" w:cs="Arial Unicode MS"/>
              </w:rPr>
              <w:t xml:space="preserve">è </w:t>
            </w:r>
            <w:r>
              <w:rPr>
                <w:rFonts w:eastAsia="Arial Unicode MS" w:cs="Arial Unicode MS"/>
              </w:rPr>
              <w:t>aperta</w:t>
            </w:r>
          </w:p>
          <w:p w:rsidR="004A4176" w:rsidRDefault="00682BA2">
            <w:pPr>
              <w:pStyle w:val="Stiletabella2"/>
              <w:rPr>
                <w:rFonts w:eastAsia="Arial Unicode MS" w:cs="Arial Unicode MS"/>
              </w:rPr>
            </w:pPr>
            <w:r>
              <w:rPr>
                <w:rFonts w:eastAsia="Arial Unicode MS" w:cs="Arial Unicode MS"/>
              </w:rPr>
              <w:t>- sono apposti i timbri di accettazione</w:t>
            </w:r>
          </w:p>
          <w:p w:rsidR="004A4176" w:rsidRDefault="00682BA2">
            <w:pPr>
              <w:pStyle w:val="Stiletabella2"/>
            </w:pPr>
            <w:r>
              <w:rPr>
                <w:rFonts w:eastAsia="Arial Unicode MS" w:cs="Arial Unicode MS"/>
              </w:rPr>
              <w:lastRenderedPageBreak/>
              <w:t xml:space="preserve">- </w:t>
            </w:r>
            <w:r>
              <w:rPr>
                <w:rFonts w:ascii="Arial Unicode MS" w:eastAsia="Arial Unicode MS" w:hAnsi="Arial Unicode MS" w:cs="Arial Unicode MS"/>
              </w:rPr>
              <w:t xml:space="preserve">è </w:t>
            </w:r>
            <w:r>
              <w:rPr>
                <w:rFonts w:eastAsia="Arial Unicode MS" w:cs="Arial Unicode MS"/>
              </w:rPr>
              <w:t xml:space="preserve">trasmessa alle Segreterie competenti </w:t>
            </w:r>
          </w:p>
        </w:tc>
      </w:tr>
      <w:tr w:rsidR="004A4176">
        <w:trPr>
          <w:trHeight w:val="725"/>
        </w:trPr>
        <w:tc>
          <w:tcPr>
            <w:tcW w:w="4811" w:type="dxa"/>
            <w:tcBorders>
              <w:top w:val="single" w:sz="2" w:space="0" w:color="000001"/>
              <w:left w:val="single" w:sz="2" w:space="0" w:color="000001"/>
              <w:bottom w:val="single" w:sz="2" w:space="0" w:color="000001"/>
            </w:tcBorders>
            <w:shd w:val="clear" w:color="auto" w:fill="EEEEEE"/>
          </w:tcPr>
          <w:p w:rsidR="004A4176" w:rsidRDefault="00682BA2" w:rsidP="00667C1E">
            <w:pPr>
              <w:pStyle w:val="Stiletabella2"/>
              <w:rPr>
                <w:rFonts w:eastAsia="Arial Unicode MS" w:cs="Arial Unicode MS"/>
              </w:rPr>
            </w:pPr>
            <w:r>
              <w:rPr>
                <w:rFonts w:eastAsia="Arial Unicode MS" w:cs="Arial Unicode MS"/>
              </w:rPr>
              <w:lastRenderedPageBreak/>
              <w:t xml:space="preserve">Corrispondenza riportante la dicitura </w:t>
            </w:r>
            <w:r>
              <w:rPr>
                <w:rFonts w:ascii="Arial Unicode MS" w:eastAsia="Arial Unicode MS" w:hAnsi="Arial Unicode MS" w:cs="Arial Unicode MS"/>
              </w:rPr>
              <w:t>“</w:t>
            </w:r>
            <w:r>
              <w:rPr>
                <w:rFonts w:eastAsia="Arial Unicode MS" w:cs="Arial Unicode MS"/>
              </w:rPr>
              <w:t>Personale</w:t>
            </w:r>
            <w:r>
              <w:rPr>
                <w:rFonts w:ascii="Arial Unicode MS" w:eastAsia="Arial Unicode MS" w:hAnsi="Arial Unicode MS" w:cs="Arial Unicode MS"/>
              </w:rPr>
              <w:t xml:space="preserve">” </w:t>
            </w:r>
            <w:r>
              <w:rPr>
                <w:rFonts w:eastAsia="Arial Unicode MS" w:cs="Arial Unicode MS"/>
              </w:rPr>
              <w:t xml:space="preserve">o corrispondenza valutata come tale </w:t>
            </w:r>
          </w:p>
        </w:tc>
        <w:tc>
          <w:tcPr>
            <w:tcW w:w="4830" w:type="dxa"/>
            <w:tcBorders>
              <w:top w:val="single" w:sz="2" w:space="0" w:color="000001"/>
              <w:left w:val="single" w:sz="2" w:space="0" w:color="000001"/>
              <w:bottom w:val="single" w:sz="2" w:space="0" w:color="000001"/>
              <w:right w:val="single" w:sz="2" w:space="0" w:color="000001"/>
            </w:tcBorders>
            <w:shd w:val="clear" w:color="auto" w:fill="EEEEEE"/>
          </w:tcPr>
          <w:p w:rsidR="004A4176" w:rsidRDefault="00682BA2">
            <w:pPr>
              <w:pStyle w:val="Stiletabella2"/>
              <w:rPr>
                <w:rFonts w:eastAsia="Arial Unicode MS" w:cs="Arial Unicode MS"/>
              </w:rPr>
            </w:pPr>
            <w:r>
              <w:rPr>
                <w:rFonts w:eastAsia="Arial Unicode MS" w:cs="Arial Unicode MS"/>
              </w:rPr>
              <w:t xml:space="preserve">- la busta non </w:t>
            </w:r>
            <w:r>
              <w:rPr>
                <w:rFonts w:ascii="Arial Unicode MS" w:eastAsia="Arial Unicode MS" w:hAnsi="Arial Unicode MS" w:cs="Arial Unicode MS"/>
              </w:rPr>
              <w:t xml:space="preserve">è </w:t>
            </w:r>
            <w:r>
              <w:rPr>
                <w:rFonts w:eastAsia="Arial Unicode MS" w:cs="Arial Unicode MS"/>
              </w:rPr>
              <w:t>aperta</w:t>
            </w:r>
          </w:p>
          <w:p w:rsidR="004A4176" w:rsidRDefault="00682BA2">
            <w:pPr>
              <w:pStyle w:val="Stiletabella2"/>
              <w:rPr>
                <w:rFonts w:eastAsia="Arial Unicode MS" w:cs="Arial Unicode MS"/>
              </w:rPr>
            </w:pPr>
            <w:r>
              <w:rPr>
                <w:rFonts w:eastAsia="Arial Unicode MS" w:cs="Arial Unicode MS"/>
              </w:rPr>
              <w:t>- sono apposti i timbri di accettazione</w:t>
            </w:r>
          </w:p>
          <w:p w:rsidR="004A4176" w:rsidRDefault="00682BA2">
            <w:pPr>
              <w:pStyle w:val="Stiletabella2"/>
            </w:pPr>
            <w:r>
              <w:rPr>
                <w:rFonts w:eastAsia="Arial Unicode MS" w:cs="Arial Unicode MS"/>
              </w:rPr>
              <w:t xml:space="preserve">- </w:t>
            </w:r>
            <w:r>
              <w:rPr>
                <w:rFonts w:ascii="Arial Unicode MS" w:eastAsia="Arial Unicode MS" w:hAnsi="Arial Unicode MS" w:cs="Arial Unicode MS"/>
              </w:rPr>
              <w:t xml:space="preserve">è </w:t>
            </w:r>
            <w:r>
              <w:rPr>
                <w:rFonts w:eastAsia="Arial Unicode MS" w:cs="Arial Unicode MS"/>
              </w:rPr>
              <w:t>trasmessa all</w:t>
            </w:r>
            <w:r>
              <w:rPr>
                <w:rFonts w:ascii="Arial Unicode MS" w:eastAsia="Arial Unicode MS" w:hAnsi="Arial Unicode MS" w:cs="Arial Unicode MS"/>
              </w:rPr>
              <w:t>’</w:t>
            </w:r>
            <w:r>
              <w:rPr>
                <w:rFonts w:eastAsia="Arial Unicode MS" w:cs="Arial Unicode MS"/>
              </w:rPr>
              <w:t xml:space="preserve">interessato </w:t>
            </w:r>
          </w:p>
        </w:tc>
      </w:tr>
      <w:tr w:rsidR="004A4176">
        <w:trPr>
          <w:trHeight w:val="725"/>
        </w:trPr>
        <w:tc>
          <w:tcPr>
            <w:tcW w:w="4811" w:type="dxa"/>
            <w:tcBorders>
              <w:top w:val="single" w:sz="2" w:space="0" w:color="000001"/>
              <w:left w:val="single" w:sz="2" w:space="0" w:color="000001"/>
              <w:bottom w:val="single" w:sz="2" w:space="0" w:color="000001"/>
            </w:tcBorders>
            <w:shd w:val="clear" w:color="auto" w:fill="FFFFFF"/>
          </w:tcPr>
          <w:p w:rsidR="004A4176" w:rsidRDefault="00682BA2" w:rsidP="00667C1E">
            <w:pPr>
              <w:pStyle w:val="Stiletabella2"/>
              <w:rPr>
                <w:rFonts w:eastAsia="Arial Unicode MS" w:cs="Arial Unicode MS"/>
              </w:rPr>
            </w:pPr>
            <w:r>
              <w:rPr>
                <w:rFonts w:eastAsia="Arial Unicode MS" w:cs="Arial Unicode MS"/>
              </w:rPr>
              <w:t>Corrispondenza che non rientra nei due casi</w:t>
            </w:r>
            <w:r w:rsidR="00C622E5">
              <w:rPr>
                <w:rFonts w:eastAsia="Arial Unicode MS" w:cs="Arial Unicode MS"/>
              </w:rPr>
              <w:t xml:space="preserve"> </w:t>
            </w:r>
            <w:r>
              <w:rPr>
                <w:rFonts w:eastAsia="Arial Unicode MS" w:cs="Arial Unicode MS"/>
              </w:rPr>
              <w:t>precedenti</w:t>
            </w:r>
          </w:p>
        </w:tc>
        <w:tc>
          <w:tcPr>
            <w:tcW w:w="4830" w:type="dxa"/>
            <w:tcBorders>
              <w:top w:val="single" w:sz="2" w:space="0" w:color="000001"/>
              <w:left w:val="single" w:sz="2" w:space="0" w:color="000001"/>
              <w:bottom w:val="single" w:sz="2" w:space="0" w:color="000001"/>
              <w:right w:val="single" w:sz="2" w:space="0" w:color="000001"/>
            </w:tcBorders>
            <w:shd w:val="clear" w:color="auto" w:fill="FFFFFF"/>
          </w:tcPr>
          <w:p w:rsidR="004A4176" w:rsidRDefault="00682BA2">
            <w:pPr>
              <w:pStyle w:val="Stiletabella2"/>
              <w:rPr>
                <w:rFonts w:eastAsia="Arial Unicode MS" w:cs="Arial Unicode MS"/>
              </w:rPr>
            </w:pPr>
            <w:r>
              <w:rPr>
                <w:rFonts w:eastAsia="Arial Unicode MS" w:cs="Arial Unicode MS"/>
              </w:rPr>
              <w:t xml:space="preserve">- la busta </w:t>
            </w:r>
            <w:r>
              <w:rPr>
                <w:rFonts w:ascii="Arial Unicode MS" w:eastAsia="Arial Unicode MS" w:hAnsi="Arial Unicode MS" w:cs="Arial Unicode MS"/>
              </w:rPr>
              <w:t xml:space="preserve">è </w:t>
            </w:r>
            <w:r>
              <w:rPr>
                <w:rFonts w:eastAsia="Arial Unicode MS" w:cs="Arial Unicode MS"/>
              </w:rPr>
              <w:t>aperta</w:t>
            </w:r>
          </w:p>
          <w:p w:rsidR="004A4176" w:rsidRDefault="00682BA2">
            <w:pPr>
              <w:pStyle w:val="Stiletabella2"/>
              <w:rPr>
                <w:rFonts w:eastAsia="Arial Unicode MS" w:cs="Arial Unicode MS"/>
              </w:rPr>
            </w:pPr>
            <w:r>
              <w:rPr>
                <w:rFonts w:eastAsia="Arial Unicode MS" w:cs="Arial Unicode MS"/>
              </w:rPr>
              <w:t>- sono apposti i timbri di accettazione</w:t>
            </w:r>
          </w:p>
          <w:p w:rsidR="004A4176" w:rsidRDefault="00682BA2">
            <w:pPr>
              <w:pStyle w:val="Stiletabella2"/>
            </w:pPr>
            <w:r>
              <w:rPr>
                <w:rFonts w:eastAsia="Arial Unicode MS" w:cs="Arial Unicode MS"/>
              </w:rPr>
              <w:t>- si procede all</w:t>
            </w:r>
            <w:r>
              <w:rPr>
                <w:rFonts w:ascii="Arial Unicode MS" w:eastAsia="Arial Unicode MS" w:hAnsi="Arial Unicode MS" w:cs="Arial Unicode MS"/>
              </w:rPr>
              <w:t>’</w:t>
            </w:r>
            <w:r>
              <w:rPr>
                <w:rFonts w:eastAsia="Arial Unicode MS" w:cs="Arial Unicode MS"/>
              </w:rPr>
              <w:t xml:space="preserve">assegnazione </w:t>
            </w:r>
          </w:p>
        </w:tc>
      </w:tr>
    </w:tbl>
    <w:p w:rsidR="004A4176" w:rsidRDefault="004A4176">
      <w:pPr>
        <w:pStyle w:val="CorpoA"/>
        <w:tabs>
          <w:tab w:val="left" w:pos="1080"/>
        </w:tabs>
        <w:spacing w:line="360" w:lineRule="auto"/>
      </w:pPr>
    </w:p>
    <w:p w:rsidR="004A4176" w:rsidRDefault="00682BA2">
      <w:pPr>
        <w:pStyle w:val="Titolopunti"/>
        <w:spacing w:line="360" w:lineRule="auto"/>
      </w:pPr>
      <w:bookmarkStart w:id="14" w:name="__RefHeading___Toc1322_1569863861"/>
      <w:bookmarkEnd w:id="14"/>
      <w:r>
        <w:t>3.3 Ricezione della posta elettronica ordinaria</w:t>
      </w:r>
    </w:p>
    <w:p w:rsidR="004A4176" w:rsidRDefault="00682BA2">
      <w:pPr>
        <w:pStyle w:val="Normale1"/>
        <w:spacing w:line="360" w:lineRule="auto"/>
      </w:pPr>
      <w:r>
        <w:t>I messaggi di posta ordinaria vengono regolarmente protocollati, secondo quanto disposto dall’art. 40-bis del CAD.</w:t>
      </w:r>
    </w:p>
    <w:p w:rsidR="004A4176" w:rsidRDefault="00682BA2">
      <w:pPr>
        <w:pStyle w:val="Normale1"/>
        <w:spacing w:line="360" w:lineRule="auto"/>
      </w:pPr>
      <w:r w:rsidRPr="00C622E5">
        <w:t xml:space="preserve">Qualora </w:t>
      </w:r>
      <w:r w:rsidR="00C622E5" w:rsidRPr="00C622E5">
        <w:t>un</w:t>
      </w:r>
      <w:r w:rsidRPr="00C622E5">
        <w:t xml:space="preserve"> messaggio </w:t>
      </w:r>
      <w:r w:rsidR="00667C1E" w:rsidRPr="00C622E5">
        <w:t xml:space="preserve">con valenza istituzionale </w:t>
      </w:r>
      <w:r w:rsidRPr="00C622E5">
        <w:t>venga ricevuto su una casella di posta elettroni</w:t>
      </w:r>
      <w:r w:rsidR="00667C1E" w:rsidRPr="00C622E5">
        <w:t xml:space="preserve">ca </w:t>
      </w:r>
      <w:r w:rsidR="00C622E5" w:rsidRPr="00C622E5">
        <w:t xml:space="preserve">ordinaria </w:t>
      </w:r>
      <w:r w:rsidR="00667C1E" w:rsidRPr="00C622E5">
        <w:t>tra quelle in uso all’Ente (</w:t>
      </w:r>
      <w:r w:rsidRPr="00C622E5">
        <w:t xml:space="preserve">vedi allegato n. 4), </w:t>
      </w:r>
      <w:r w:rsidRPr="00F11310">
        <w:t xml:space="preserve">il messaggio </w:t>
      </w:r>
      <w:r w:rsidR="00577B7B" w:rsidRPr="00F11310">
        <w:t>è</w:t>
      </w:r>
      <w:r w:rsidRPr="00F11310">
        <w:t xml:space="preserve"> inoltrato al Protocollo.</w:t>
      </w:r>
    </w:p>
    <w:p w:rsidR="004A4176" w:rsidRDefault="004A4176">
      <w:pPr>
        <w:pStyle w:val="Titolopunti"/>
        <w:spacing w:line="360" w:lineRule="auto"/>
      </w:pPr>
    </w:p>
    <w:p w:rsidR="004A4176" w:rsidRPr="006B1963" w:rsidRDefault="00682BA2">
      <w:pPr>
        <w:pStyle w:val="Titolopunti"/>
        <w:spacing w:line="360" w:lineRule="auto"/>
      </w:pPr>
      <w:bookmarkStart w:id="15" w:name="__RefHeading___Toc1324_1569863861"/>
      <w:bookmarkEnd w:id="15"/>
      <w:r>
        <w:t xml:space="preserve">3.4 </w:t>
      </w:r>
      <w:r w:rsidRPr="006B1963">
        <w:t>Ricezione e gestione dei messaggi di posta elettronica certificata</w:t>
      </w:r>
    </w:p>
    <w:p w:rsidR="004A4176" w:rsidRDefault="00922C20">
      <w:pPr>
        <w:pStyle w:val="Normale1"/>
        <w:spacing w:line="360" w:lineRule="auto"/>
      </w:pPr>
      <w:r w:rsidRPr="006B1963">
        <w:t>I</w:t>
      </w:r>
      <w:r w:rsidR="00682BA2" w:rsidRPr="006B1963">
        <w:t xml:space="preserve"> documenti informatici </w:t>
      </w:r>
      <w:r w:rsidRPr="006B1963">
        <w:t xml:space="preserve">dovranno pervenire all'unico indirizzo di posta elettronica certificata dell'Ente </w:t>
      </w:r>
      <w:r w:rsidR="00E05CF2" w:rsidRPr="006B1963">
        <w:t xml:space="preserve">(indicato nell'allegato n. 4 e riportato sul sito istituzionale) </w:t>
      </w:r>
      <w:r w:rsidRPr="006B1963">
        <w:t>e successivamente verranno registrati da</w:t>
      </w:r>
      <w:r w:rsidR="00682BA2" w:rsidRPr="006B1963">
        <w:t>gli addetti al protocol</w:t>
      </w:r>
      <w:r w:rsidR="00C622E5" w:rsidRPr="006B1963">
        <w:t xml:space="preserve">lo; </w:t>
      </w:r>
      <w:r w:rsidRPr="006B1963">
        <w:t xml:space="preserve">per un periodo iniziale -di durata pari a </w:t>
      </w:r>
      <w:r w:rsidR="00011A12" w:rsidRPr="006B1963">
        <w:t>sei</w:t>
      </w:r>
      <w:r w:rsidRPr="006B1963">
        <w:t xml:space="preserve"> mesi- i precedenti indirizzi di posta elettronica certificata facenti capo ad ogni settore resteranno ancora attivi per </w:t>
      </w:r>
      <w:r w:rsidR="0038228B" w:rsidRPr="006B1963">
        <w:t xml:space="preserve">evitare che l'improvvisa eliminazione degli stessi possa incidere sul buon funzionamento </w:t>
      </w:r>
      <w:r w:rsidR="00C622E5" w:rsidRPr="006B1963">
        <w:t>degli uffici</w:t>
      </w:r>
      <w:r w:rsidR="0038228B" w:rsidRPr="006B1963">
        <w:t>. Resta inteso che alla scadenza</w:t>
      </w:r>
      <w:r w:rsidR="00C622E5" w:rsidRPr="006B1963">
        <w:t xml:space="preserve"> </w:t>
      </w:r>
      <w:r w:rsidR="0038228B" w:rsidRPr="006B1963">
        <w:t>di cui sopra</w:t>
      </w:r>
      <w:r w:rsidR="00C622E5" w:rsidRPr="006B1963">
        <w:t xml:space="preserve"> dette caselle di posta elettronica certificata saranno eliminate definitivamente.</w:t>
      </w:r>
    </w:p>
    <w:p w:rsidR="004A4176" w:rsidRDefault="00682BA2">
      <w:pPr>
        <w:pStyle w:val="Normale1"/>
        <w:spacing w:line="360" w:lineRule="auto"/>
      </w:pPr>
      <w:r>
        <w:t xml:space="preserve">Il personale addetto accede regolarmente, </w:t>
      </w:r>
      <w:r w:rsidRPr="00F11310">
        <w:t>almeno ogni 3 ore</w:t>
      </w:r>
      <w:r>
        <w:t>, alla casella per verificare la ricezione di eventuali nuovi messaggi. L’accesso alla casella PEC può essere effettuato con frequenza maggiore in caso di particolari circostanze (es. nei giorni antecedenti alla scadenza del termine per la presentazione di domande di partecipazione a bandi o avvisi, nel caso di scadenze fiscali, ecc.).</w:t>
      </w:r>
    </w:p>
    <w:p w:rsidR="004A4176" w:rsidRDefault="00682BA2">
      <w:pPr>
        <w:pStyle w:val="Normale1"/>
        <w:spacing w:line="360" w:lineRule="auto"/>
      </w:pPr>
      <w:r>
        <w:t>In ogni caso il RDG e i suoi delegati rispondono che la casella istituzionale non raggiunga mai i limiti di capienza indicati dal fornitore della stessa.</w:t>
      </w:r>
    </w:p>
    <w:p w:rsidR="004A4176" w:rsidRDefault="00682BA2">
      <w:pPr>
        <w:pStyle w:val="Normale1"/>
        <w:spacing w:line="360" w:lineRule="auto"/>
      </w:pPr>
      <w:r>
        <w:lastRenderedPageBreak/>
        <w:t>Nel caso in cui venga recapitato per errore una comunicazione non di competenza dell’amministrazione comunale, l’addetto al protocollo trasmette un messaggio al mittente, fornendo - laddove possibile - l’indicazione della pubblica amministrazione a cui indirizzare correttamente la comunicazione.</w:t>
      </w:r>
    </w:p>
    <w:p w:rsidR="004A4176" w:rsidRDefault="00682BA2">
      <w:pPr>
        <w:pStyle w:val="Normale1"/>
        <w:spacing w:line="360" w:lineRule="auto"/>
      </w:pPr>
      <w:r>
        <w:t>Qualora i messaggi ricevuti a tali indirizzi non siano gestiti in automatico, gli stessi sono resi disponibili agli operatori del protocollo che provvedono a completare le operazioni di protocollazione e assegnazione alla UO competente.</w:t>
      </w:r>
    </w:p>
    <w:p w:rsidR="004A4176" w:rsidRDefault="004A4176">
      <w:pPr>
        <w:pStyle w:val="Normale1"/>
        <w:spacing w:line="360" w:lineRule="auto"/>
      </w:pPr>
    </w:p>
    <w:p w:rsidR="004A4176" w:rsidRDefault="00682BA2">
      <w:pPr>
        <w:pStyle w:val="Titolopunti"/>
        <w:spacing w:line="360" w:lineRule="auto"/>
      </w:pPr>
      <w:bookmarkStart w:id="16" w:name="__RefHeading___Toc1326_1569863861"/>
      <w:bookmarkEnd w:id="16"/>
      <w:r>
        <w:t>3.5 Spedizione dei documenti cartacei</w:t>
      </w:r>
    </w:p>
    <w:p w:rsidR="004A4176" w:rsidRDefault="00682BA2">
      <w:pPr>
        <w:pStyle w:val="Normale1"/>
        <w:spacing w:line="360" w:lineRule="auto"/>
      </w:pPr>
      <w:r>
        <w:t>I documenti cartacei, ottenuti mediante l’operazione di copia analogica di originale informatico ai sensi dell’art. 23 del CAD, sono inviati per mezzo della posta tradizionale.</w:t>
      </w:r>
    </w:p>
    <w:p w:rsidR="004A4176" w:rsidRDefault="00682BA2">
      <w:pPr>
        <w:pStyle w:val="Normale1"/>
        <w:spacing w:line="360" w:lineRule="auto"/>
        <w:rPr>
          <w:color w:val="auto"/>
          <w:shd w:val="clear" w:color="auto" w:fill="FFFF00"/>
        </w:rPr>
      </w:pPr>
      <w:r>
        <w:t>Nel caso in cui sia necessario nel corso dell’attività di sportello, gli operatori possono procedere alla consegna a mano di copia analogica dell’originale informatico ai cittadini sprovvisti di domicilio digitale.</w:t>
      </w:r>
    </w:p>
    <w:p w:rsidR="004A4176" w:rsidRDefault="00682BA2">
      <w:pPr>
        <w:pStyle w:val="Normale1"/>
        <w:spacing w:line="360" w:lineRule="auto"/>
      </w:pPr>
      <w:r w:rsidRPr="00F11310">
        <w:t>Il sw gestionale fornirà una reportistica di tutti i documenti cartacei inviati che transiteranno attraverso il protocollo</w:t>
      </w:r>
      <w:r>
        <w:t>.</w:t>
      </w:r>
    </w:p>
    <w:p w:rsidR="00590297" w:rsidRDefault="00590297">
      <w:pPr>
        <w:pStyle w:val="Normale1"/>
        <w:spacing w:line="360" w:lineRule="auto"/>
      </w:pPr>
    </w:p>
    <w:p w:rsidR="004A4176" w:rsidRDefault="00682BA2">
      <w:pPr>
        <w:pStyle w:val="Titolopunti"/>
        <w:spacing w:line="360" w:lineRule="auto"/>
      </w:pPr>
      <w:bookmarkStart w:id="17" w:name="__RefHeading___Toc1328_1569863861"/>
      <w:bookmarkEnd w:id="17"/>
      <w:r>
        <w:t>3.6 Spedizione dei documenti informatici</w:t>
      </w:r>
    </w:p>
    <w:p w:rsidR="004A4176" w:rsidRDefault="00682BA2">
      <w:pPr>
        <w:pStyle w:val="CorpoA"/>
        <w:spacing w:line="360" w:lineRule="auto"/>
      </w:pPr>
      <w:r>
        <w:t>Il canale preferenziale per l’invio dei documenti è la PEC.</w:t>
      </w:r>
    </w:p>
    <w:p w:rsidR="004A4176" w:rsidRDefault="00682BA2">
      <w:pPr>
        <w:pStyle w:val="CorpoA"/>
        <w:spacing w:line="360" w:lineRule="auto"/>
      </w:pPr>
      <w:r>
        <w:t>Prima di avviare il processo di protocollazione, in sede di predisposizione dei documenti, l’addetto verifica se il destinatario disponga di un indirizzo PEC. A tal fine, la verifica viene condotta:</w:t>
      </w:r>
    </w:p>
    <w:p w:rsidR="004A4176" w:rsidRDefault="00682BA2">
      <w:pPr>
        <w:pStyle w:val="CorpoA"/>
        <w:numPr>
          <w:ilvl w:val="0"/>
          <w:numId w:val="41"/>
        </w:numPr>
        <w:tabs>
          <w:tab w:val="left" w:pos="720"/>
        </w:tabs>
        <w:spacing w:line="360" w:lineRule="auto"/>
      </w:pPr>
      <w:r>
        <w:t>per le pubbliche amministrazioni, attraverso la consultazione dell’Indice PA (</w:t>
      </w:r>
      <w:hyperlink r:id="rId8" w:history="1">
        <w:r>
          <w:rPr>
            <w:rStyle w:val="Hyperlink0"/>
          </w:rPr>
          <w:t>www.indicepa.gov.it</w:t>
        </w:r>
      </w:hyperlink>
      <w:r>
        <w:t>) o del sito istituzionale dell’amministrazione;</w:t>
      </w:r>
    </w:p>
    <w:p w:rsidR="004A4176" w:rsidRDefault="00682BA2">
      <w:pPr>
        <w:pStyle w:val="CorpoA"/>
        <w:numPr>
          <w:ilvl w:val="0"/>
          <w:numId w:val="41"/>
        </w:numPr>
        <w:tabs>
          <w:tab w:val="left" w:pos="720"/>
        </w:tabs>
        <w:spacing w:line="360" w:lineRule="auto"/>
      </w:pPr>
      <w:r>
        <w:t>per imprese e professionisti, attraverso la consultazione dell’Indice Nazionale degli indirizzi PEC (</w:t>
      </w:r>
      <w:hyperlink r:id="rId9" w:history="1">
        <w:r>
          <w:rPr>
            <w:rStyle w:val="Hyperlink0"/>
          </w:rPr>
          <w:t>www.inipec.gov.it</w:t>
        </w:r>
      </w:hyperlink>
      <w:r>
        <w:t>);</w:t>
      </w:r>
    </w:p>
    <w:p w:rsidR="004A4176" w:rsidRDefault="00682BA2">
      <w:pPr>
        <w:pStyle w:val="CorpoA"/>
        <w:numPr>
          <w:ilvl w:val="0"/>
          <w:numId w:val="41"/>
        </w:numPr>
        <w:tabs>
          <w:tab w:val="left" w:pos="720"/>
        </w:tabs>
        <w:spacing w:line="360" w:lineRule="auto"/>
      </w:pPr>
      <w:r>
        <w:t>per le persone fisiche, attraverso la consultazione dell’Anagrafe Nazionale della Popolazione Residente.</w:t>
      </w:r>
    </w:p>
    <w:p w:rsidR="004A4176" w:rsidRDefault="00682BA2">
      <w:pPr>
        <w:pStyle w:val="CorpoA"/>
        <w:spacing w:line="360" w:lineRule="auto"/>
      </w:pPr>
      <w:r>
        <w:t>Laddove sia disponibile in anagrafica un indirizzo PEC, il soggetto che predispone la comunicazione - attraverso l’uso delle risorse sopra indicate - dovrà sempre verificarne l’aggiornamento.</w:t>
      </w:r>
    </w:p>
    <w:p w:rsidR="004A4176" w:rsidRDefault="00682BA2">
      <w:pPr>
        <w:pStyle w:val="CorpoA"/>
        <w:spacing w:line="360" w:lineRule="auto"/>
      </w:pPr>
      <w:r>
        <w:t xml:space="preserve">Gli addetti al protocollo verificano la regolare ricezione da parte dei destinatari, attraverso la verifica della ricezione della ricevuta di consegna. La ricevuta di consegna del </w:t>
      </w:r>
      <w:r>
        <w:lastRenderedPageBreak/>
        <w:t>messaggio PEC in uscita (modalità completa) è associata alla registrazione di protocollo corrispondente.</w:t>
      </w:r>
    </w:p>
    <w:p w:rsidR="004A4176" w:rsidRDefault="00682BA2">
      <w:pPr>
        <w:pStyle w:val="CorpoA"/>
        <w:spacing w:line="360" w:lineRule="auto"/>
      </w:pPr>
      <w:r>
        <w:t>I documenti informatici, compresi di eventuali allegati, anch’essi informatici, sono inviati, di norma, per mezzo della posta elettronica ordinaria o certificata se la dimensione del documento non supera la dimensione massima prevista dal sistema di posta utilizzato.</w:t>
      </w:r>
    </w:p>
    <w:p w:rsidR="004A4176" w:rsidRDefault="00682BA2">
      <w:pPr>
        <w:pStyle w:val="CorpoA"/>
        <w:spacing w:line="360" w:lineRule="auto"/>
      </w:pPr>
      <w:r>
        <w:t>Nel caso in cui il destinatario sia sprovvisto di un indirizzo PEC, la comunicazione potrà essere inviata - previa estrazione di copia analogica - nella modalità cartacea.</w:t>
      </w:r>
    </w:p>
    <w:p w:rsidR="004A4176" w:rsidRDefault="00682BA2">
      <w:pPr>
        <w:pStyle w:val="CorpoA"/>
        <w:spacing w:line="360" w:lineRule="auto"/>
      </w:pPr>
      <w:r>
        <w:t>A cura del RDG, sono redatti report mensili sul numero di comunicazioni cartacee inviata, con l’indicazione - per ciascuna comunicazione - delle motivazioni che hanno impedito l’invio telematico e con l’indicazione del costo totale delle comunicazioni analogiche.</w:t>
      </w:r>
    </w:p>
    <w:p w:rsidR="004A4176" w:rsidRDefault="004A4176">
      <w:pPr>
        <w:pStyle w:val="CorpoA"/>
        <w:spacing w:line="360" w:lineRule="auto"/>
      </w:pPr>
    </w:p>
    <w:p w:rsidR="004A4176" w:rsidRDefault="00682BA2">
      <w:pPr>
        <w:pStyle w:val="Titolo11"/>
        <w:spacing w:line="360" w:lineRule="auto"/>
      </w:pPr>
      <w:bookmarkStart w:id="18" w:name="__RefHeading___Toc1330_1569863861"/>
      <w:bookmarkEnd w:id="18"/>
      <w:r>
        <w:t>4. La registrazione dei documenti</w:t>
      </w:r>
    </w:p>
    <w:p w:rsidR="004A4176" w:rsidRDefault="00682BA2">
      <w:pPr>
        <w:pStyle w:val="Titolopunti"/>
        <w:spacing w:line="360" w:lineRule="auto"/>
      </w:pPr>
      <w:bookmarkStart w:id="19" w:name="__RefHeading___Toc1332_1569863861"/>
      <w:bookmarkEnd w:id="19"/>
      <w:r>
        <w:t>4.1 Documenti ricevuti, spediti, interni</w:t>
      </w:r>
    </w:p>
    <w:p w:rsidR="004A4176" w:rsidRDefault="00682BA2">
      <w:pPr>
        <w:pStyle w:val="CorpoA"/>
        <w:spacing w:line="360" w:lineRule="auto"/>
      </w:pPr>
      <w:r>
        <w:t>I documenti interni sono formati con tecnologie informatiche.</w:t>
      </w:r>
    </w:p>
    <w:p w:rsidR="002B2E77" w:rsidRPr="002B2E77" w:rsidRDefault="002B2E77" w:rsidP="002B2E77">
      <w:pPr>
        <w:pStyle w:val="Titolopunti"/>
        <w:spacing w:line="360" w:lineRule="auto"/>
        <w:rPr>
          <w:rFonts w:eastAsia="Arial Unicode MS" w:cs="Arial Unicode MS"/>
          <w:sz w:val="24"/>
          <w:szCs w:val="24"/>
        </w:rPr>
      </w:pPr>
      <w:r w:rsidRPr="002B2E77">
        <w:rPr>
          <w:rFonts w:eastAsia="Arial Unicode MS" w:cs="Arial Unicode MS"/>
          <w:sz w:val="24"/>
          <w:szCs w:val="24"/>
        </w:rPr>
        <w:t xml:space="preserve">Lo scambio tra gli uffici di documenti di rilevanza giuridico probatoria dovrà avvenire attraverso l’utilizzo del sw gestionale </w:t>
      </w:r>
      <w:r w:rsidR="00590297">
        <w:rPr>
          <w:rFonts w:eastAsia="Arial Unicode MS" w:cs="Arial Unicode MS"/>
          <w:sz w:val="24"/>
          <w:szCs w:val="24"/>
        </w:rPr>
        <w:t>(con</w:t>
      </w:r>
      <w:r w:rsidRPr="002B2E77">
        <w:rPr>
          <w:rFonts w:eastAsia="Arial Unicode MS" w:cs="Arial Unicode MS"/>
          <w:sz w:val="24"/>
          <w:szCs w:val="24"/>
        </w:rPr>
        <w:t xml:space="preserve"> il tracciamento di tutte le attività e </w:t>
      </w:r>
      <w:r w:rsidR="00590297">
        <w:rPr>
          <w:rFonts w:eastAsia="Arial Unicode MS" w:cs="Arial Unicode MS"/>
          <w:sz w:val="24"/>
          <w:szCs w:val="24"/>
        </w:rPr>
        <w:t>con l'utilizzo di</w:t>
      </w:r>
      <w:r w:rsidRPr="002B2E77">
        <w:rPr>
          <w:rFonts w:eastAsia="Arial Unicode MS" w:cs="Arial Unicode MS"/>
          <w:sz w:val="24"/>
          <w:szCs w:val="24"/>
        </w:rPr>
        <w:t xml:space="preserve"> credenzia</w:t>
      </w:r>
      <w:r w:rsidR="00590297">
        <w:rPr>
          <w:rFonts w:eastAsia="Arial Unicode MS" w:cs="Arial Unicode MS"/>
          <w:sz w:val="24"/>
          <w:szCs w:val="24"/>
        </w:rPr>
        <w:t xml:space="preserve">li di autenticazione nominative), il quale </w:t>
      </w:r>
      <w:r w:rsidRPr="002B2E77">
        <w:rPr>
          <w:rFonts w:eastAsia="Arial Unicode MS" w:cs="Arial Unicode MS"/>
          <w:sz w:val="24"/>
          <w:szCs w:val="24"/>
        </w:rPr>
        <w:t>garanti</w:t>
      </w:r>
      <w:r w:rsidR="00590297">
        <w:rPr>
          <w:rFonts w:eastAsia="Arial Unicode MS" w:cs="Arial Unicode MS"/>
          <w:sz w:val="24"/>
          <w:szCs w:val="24"/>
        </w:rPr>
        <w:t>sce</w:t>
      </w:r>
      <w:r w:rsidRPr="002B2E77">
        <w:rPr>
          <w:rFonts w:eastAsia="Arial Unicode MS" w:cs="Arial Unicode MS"/>
          <w:sz w:val="24"/>
          <w:szCs w:val="24"/>
        </w:rPr>
        <w:t xml:space="preserve"> che il flusso documentale transiterà attraverso il protocollo generale e sarà contrassegnato come posta interna.</w:t>
      </w:r>
    </w:p>
    <w:p w:rsidR="004A4176" w:rsidRDefault="004A4176">
      <w:pPr>
        <w:pStyle w:val="Titolopunti"/>
        <w:spacing w:line="360" w:lineRule="auto"/>
      </w:pPr>
    </w:p>
    <w:p w:rsidR="004A4176" w:rsidRDefault="00682BA2">
      <w:pPr>
        <w:pStyle w:val="Titolopunti"/>
        <w:spacing w:line="360" w:lineRule="auto"/>
      </w:pPr>
      <w:bookmarkStart w:id="20" w:name="__RefHeading___Toc1334_1569863861"/>
      <w:bookmarkEnd w:id="20"/>
      <w:r>
        <w:t>4.2 Documenti soggetti a registrazione di protocollo</w:t>
      </w:r>
    </w:p>
    <w:p w:rsidR="004A4176" w:rsidRDefault="00682BA2">
      <w:pPr>
        <w:pStyle w:val="CorpoA"/>
        <w:spacing w:line="360" w:lineRule="auto"/>
      </w:pPr>
      <w:r>
        <w:t>Sono soggetti a registrazione di protocollo tutti i documenti ricevuti ed inviati dal Comune.</w:t>
      </w:r>
    </w:p>
    <w:p w:rsidR="004A4176" w:rsidRDefault="004A4176">
      <w:pPr>
        <w:pStyle w:val="CorpoA"/>
        <w:spacing w:line="360" w:lineRule="auto"/>
      </w:pPr>
    </w:p>
    <w:p w:rsidR="004A4176" w:rsidRDefault="00682BA2">
      <w:pPr>
        <w:pStyle w:val="Titolopunti"/>
        <w:spacing w:line="360" w:lineRule="auto"/>
      </w:pPr>
      <w:bookmarkStart w:id="21" w:name="__RefHeading___Toc1336_1569863861"/>
      <w:bookmarkEnd w:id="21"/>
      <w:r>
        <w:t>4.3 Documenti non soggetti a registrazione obbligatoria di protocollo</w:t>
      </w:r>
    </w:p>
    <w:p w:rsidR="004A4176" w:rsidRDefault="00682BA2">
      <w:pPr>
        <w:pStyle w:val="Normale1"/>
        <w:spacing w:line="360" w:lineRule="auto"/>
      </w:pPr>
      <w:r>
        <w:t>Le tipologie di documenti non soggetti a registrazione obbligatoria di protocollo sono elencati nell’allegato 3.</w:t>
      </w:r>
    </w:p>
    <w:p w:rsidR="004A4176" w:rsidRDefault="004A4176">
      <w:pPr>
        <w:pStyle w:val="CorpoA"/>
        <w:spacing w:line="360" w:lineRule="auto"/>
      </w:pPr>
    </w:p>
    <w:p w:rsidR="004A4176" w:rsidRDefault="00682BA2">
      <w:pPr>
        <w:pStyle w:val="Titolopunti"/>
        <w:spacing w:line="360" w:lineRule="auto"/>
      </w:pPr>
      <w:bookmarkStart w:id="22" w:name="__RefHeading___Toc1338_1569863861"/>
      <w:bookmarkEnd w:id="22"/>
      <w:r>
        <w:t>4.4 Registrazione di protocollo dei documenti</w:t>
      </w:r>
    </w:p>
    <w:p w:rsidR="004A4176" w:rsidRDefault="00682BA2">
      <w:pPr>
        <w:pStyle w:val="Normale1"/>
        <w:spacing w:line="360" w:lineRule="auto"/>
      </w:pPr>
      <w:r>
        <w:t>La registrazione di protocollo identifica il documento, acquisito o prodotto dalla AOO, attraverso la memorizzazione delle informazioni indicate dagli artt. 50 e 53 del D.P.R. 445/2000 e ai sensi dell’art. 44 del D.Lgs. 82/2005:</w:t>
      </w:r>
    </w:p>
    <w:p w:rsidR="004A4176" w:rsidRDefault="00682BA2">
      <w:pPr>
        <w:pStyle w:val="Normale1"/>
        <w:numPr>
          <w:ilvl w:val="0"/>
          <w:numId w:val="42"/>
        </w:numPr>
        <w:tabs>
          <w:tab w:val="left" w:pos="1080"/>
        </w:tabs>
        <w:spacing w:line="360" w:lineRule="auto"/>
        <w:ind w:left="1080"/>
      </w:pPr>
      <w:r>
        <w:t xml:space="preserve">numero di protocollo del documento, generato automaticamente dal sistema all’interno di un’unica progressione numerica, in ordine cronologico, che si avvia </w:t>
      </w:r>
      <w:r>
        <w:lastRenderedPageBreak/>
        <w:t>dal 1° gennaio e si chiude il 31 dicembre di ciascun anno; tale numero è registrato in forma non modificabile;</w:t>
      </w:r>
    </w:p>
    <w:p w:rsidR="004A4176" w:rsidRDefault="00682BA2">
      <w:pPr>
        <w:pStyle w:val="Normale1"/>
        <w:numPr>
          <w:ilvl w:val="0"/>
          <w:numId w:val="43"/>
        </w:numPr>
        <w:tabs>
          <w:tab w:val="left" w:pos="1080"/>
        </w:tabs>
        <w:spacing w:line="360" w:lineRule="auto"/>
        <w:ind w:left="1080"/>
      </w:pPr>
      <w:r>
        <w:t>data di registrazione di protocollo, assegnata automaticamente dal sistema e registrata in forma non modificabile;</w:t>
      </w:r>
    </w:p>
    <w:p w:rsidR="004A4176" w:rsidRDefault="00682BA2">
      <w:pPr>
        <w:pStyle w:val="Normale1"/>
        <w:numPr>
          <w:ilvl w:val="0"/>
          <w:numId w:val="44"/>
        </w:numPr>
        <w:tabs>
          <w:tab w:val="left" w:pos="1080"/>
        </w:tabs>
        <w:spacing w:line="360" w:lineRule="auto"/>
        <w:ind w:left="1080"/>
      </w:pPr>
      <w:r>
        <w:t>classificazione;</w:t>
      </w:r>
    </w:p>
    <w:p w:rsidR="004A4176" w:rsidRDefault="00682BA2">
      <w:pPr>
        <w:pStyle w:val="Normale1"/>
        <w:numPr>
          <w:ilvl w:val="0"/>
          <w:numId w:val="45"/>
        </w:numPr>
        <w:tabs>
          <w:tab w:val="left" w:pos="1080"/>
        </w:tabs>
        <w:spacing w:line="360" w:lineRule="auto"/>
        <w:ind w:left="1080"/>
      </w:pPr>
      <w:r>
        <w:t>mittente/i per i documenti ricevuti, destinatario/i per i documenti spediti, registrati in forma non modificabile;</w:t>
      </w:r>
    </w:p>
    <w:p w:rsidR="004A4176" w:rsidRDefault="00682BA2">
      <w:pPr>
        <w:pStyle w:val="Normale1"/>
        <w:numPr>
          <w:ilvl w:val="0"/>
          <w:numId w:val="46"/>
        </w:numPr>
        <w:tabs>
          <w:tab w:val="left" w:pos="1080"/>
        </w:tabs>
        <w:spacing w:line="360" w:lineRule="auto"/>
        <w:ind w:left="1080"/>
      </w:pPr>
      <w:r>
        <w:t>oggetto del documento, registrato in forma non modificabile;</w:t>
      </w:r>
    </w:p>
    <w:p w:rsidR="004A4176" w:rsidRDefault="00682BA2">
      <w:pPr>
        <w:pStyle w:val="Normale1"/>
        <w:numPr>
          <w:ilvl w:val="0"/>
          <w:numId w:val="47"/>
        </w:numPr>
        <w:tabs>
          <w:tab w:val="left" w:pos="1080"/>
        </w:tabs>
        <w:spacing w:line="360" w:lineRule="auto"/>
        <w:ind w:left="1080"/>
      </w:pPr>
      <w:r>
        <w:t>numero e descrizione degli eventuali allegati, registrati in forma non modificabile;</w:t>
      </w:r>
    </w:p>
    <w:p w:rsidR="004A4176" w:rsidRDefault="00682BA2">
      <w:pPr>
        <w:pStyle w:val="Normale1"/>
        <w:numPr>
          <w:ilvl w:val="0"/>
          <w:numId w:val="48"/>
        </w:numPr>
        <w:tabs>
          <w:tab w:val="left" w:pos="1080"/>
        </w:tabs>
        <w:spacing w:line="360" w:lineRule="auto"/>
        <w:ind w:left="1080"/>
      </w:pPr>
      <w:r>
        <w:t>data, numero di protocollo e modalità di trasmissione del documento ricevuto, se disponibili;</w:t>
      </w:r>
    </w:p>
    <w:p w:rsidR="004A4176" w:rsidRDefault="00682BA2">
      <w:pPr>
        <w:pStyle w:val="Normale1"/>
        <w:numPr>
          <w:ilvl w:val="0"/>
          <w:numId w:val="49"/>
        </w:numPr>
        <w:tabs>
          <w:tab w:val="left" w:pos="1080"/>
        </w:tabs>
        <w:spacing w:line="360" w:lineRule="auto"/>
        <w:ind w:left="1080"/>
      </w:pPr>
      <w:r>
        <w:t>indicazione degli eventuali riferimenti ad altri documenti;</w:t>
      </w:r>
    </w:p>
    <w:p w:rsidR="004A4176" w:rsidRDefault="00682BA2">
      <w:pPr>
        <w:pStyle w:val="Normale1"/>
        <w:numPr>
          <w:ilvl w:val="0"/>
          <w:numId w:val="50"/>
        </w:numPr>
        <w:tabs>
          <w:tab w:val="left" w:pos="1080"/>
        </w:tabs>
        <w:spacing w:line="360" w:lineRule="auto"/>
        <w:ind w:left="1080"/>
      </w:pPr>
      <w:r>
        <w:t>acquisizione del file contenente il documento informatico o la copia informatica del documento analogico, compresi gli eventuali allegati, registrati in forma non alterabile e collegati automaticamente, senza possibilità di modificazione, ai dati sopraindicati.</w:t>
      </w:r>
    </w:p>
    <w:p w:rsidR="004A4176" w:rsidRDefault="004A4176">
      <w:pPr>
        <w:pStyle w:val="Normale1"/>
        <w:spacing w:line="360" w:lineRule="auto"/>
      </w:pPr>
    </w:p>
    <w:p w:rsidR="004A4176" w:rsidRDefault="00682BA2">
      <w:pPr>
        <w:pStyle w:val="Titolopunti"/>
        <w:spacing w:line="360" w:lineRule="auto"/>
      </w:pPr>
      <w:bookmarkStart w:id="23" w:name="__RefHeading___Toc1340_1569863861"/>
      <w:bookmarkEnd w:id="23"/>
      <w:r>
        <w:t>4.5 Segnatura di protocollo</w:t>
      </w:r>
    </w:p>
    <w:p w:rsidR="004A4176" w:rsidRDefault="00682BA2">
      <w:pPr>
        <w:pStyle w:val="Normale1"/>
        <w:spacing w:line="360" w:lineRule="auto"/>
      </w:pPr>
      <w:r>
        <w:t>Contestualmente all’operazione di registrazione informatica di protocollo, ai sensi dell’art. 55 del D.P.R. 445/2000, si procede alla segnatura di protocollo, che consistente nell’apposizione, in forma permanente e non modificabile, delle informazioni riguardanti la registrazione del documento:</w:t>
      </w:r>
    </w:p>
    <w:p w:rsidR="004A4176" w:rsidRDefault="00682BA2">
      <w:pPr>
        <w:pStyle w:val="Normale1"/>
        <w:numPr>
          <w:ilvl w:val="0"/>
          <w:numId w:val="51"/>
        </w:numPr>
        <w:tabs>
          <w:tab w:val="left" w:pos="1080"/>
        </w:tabs>
        <w:spacing w:line="360" w:lineRule="auto"/>
        <w:ind w:left="1080"/>
      </w:pPr>
      <w:r>
        <w:t>l’identificazione in forma sintetica dell’AOO</w:t>
      </w:r>
      <w:r w:rsidR="002B2E77">
        <w:t>;</w:t>
      </w:r>
    </w:p>
    <w:p w:rsidR="004A4176" w:rsidRDefault="00682BA2">
      <w:pPr>
        <w:pStyle w:val="Normale1"/>
        <w:numPr>
          <w:ilvl w:val="0"/>
          <w:numId w:val="52"/>
        </w:numPr>
        <w:tabs>
          <w:tab w:val="left" w:pos="1080"/>
        </w:tabs>
        <w:spacing w:line="360" w:lineRule="auto"/>
        <w:ind w:left="1080"/>
      </w:pPr>
      <w:r>
        <w:t>la data di protocollo;</w:t>
      </w:r>
    </w:p>
    <w:p w:rsidR="004A4176" w:rsidRDefault="00682BA2">
      <w:pPr>
        <w:pStyle w:val="Normale1"/>
        <w:numPr>
          <w:ilvl w:val="0"/>
          <w:numId w:val="53"/>
        </w:numPr>
        <w:tabs>
          <w:tab w:val="left" w:pos="1080"/>
        </w:tabs>
        <w:spacing w:line="360" w:lineRule="auto"/>
        <w:ind w:left="1080"/>
      </w:pPr>
      <w:r>
        <w:t>il numero di protocollo;</w:t>
      </w:r>
    </w:p>
    <w:p w:rsidR="004A4176" w:rsidRDefault="00682BA2">
      <w:pPr>
        <w:pStyle w:val="Normale1"/>
        <w:numPr>
          <w:ilvl w:val="0"/>
          <w:numId w:val="54"/>
        </w:numPr>
        <w:tabs>
          <w:tab w:val="left" w:pos="1080"/>
        </w:tabs>
        <w:spacing w:line="360" w:lineRule="auto"/>
        <w:ind w:left="1080"/>
      </w:pPr>
      <w:r>
        <w:t>titolo e classe;</w:t>
      </w:r>
    </w:p>
    <w:p w:rsidR="004A4176" w:rsidRDefault="00682BA2">
      <w:pPr>
        <w:pStyle w:val="Normale1"/>
        <w:numPr>
          <w:ilvl w:val="0"/>
          <w:numId w:val="55"/>
        </w:numPr>
        <w:tabs>
          <w:tab w:val="left" w:pos="1080"/>
        </w:tabs>
        <w:spacing w:line="360" w:lineRule="auto"/>
        <w:ind w:left="1080"/>
      </w:pPr>
      <w:r>
        <w:t>l’identificazione dell’Ufficio destinatario e responsabili del documento.</w:t>
      </w:r>
    </w:p>
    <w:p w:rsidR="004A4176" w:rsidRDefault="00682BA2">
      <w:pPr>
        <w:pStyle w:val="Normale1"/>
        <w:spacing w:line="360" w:lineRule="auto"/>
      </w:pPr>
      <w:r>
        <w:t>Il sistema provvede inoltre a generare l’insieme minimo dei metadati associati ai documenti soggetti a registrazione.</w:t>
      </w:r>
    </w:p>
    <w:p w:rsidR="004A4176" w:rsidRDefault="00682BA2">
      <w:pPr>
        <w:pStyle w:val="Normale1"/>
        <w:spacing w:line="360" w:lineRule="auto"/>
      </w:pPr>
      <w:r>
        <w:t>Nel caso di documenti cartacei, la segnatura è realizzata con un timbro che viene apposto sulla prima pagina del documento originale.</w:t>
      </w:r>
    </w:p>
    <w:p w:rsidR="004A4176" w:rsidRDefault="00682BA2">
      <w:pPr>
        <w:pStyle w:val="Normale1"/>
        <w:spacing w:line="360" w:lineRule="auto"/>
      </w:pPr>
      <w:r>
        <w:lastRenderedPageBreak/>
        <w:t>L’operazione di acquisizione dell’immagine dei documenti cartacei è eseguita solo dopo</w:t>
      </w:r>
      <w:r w:rsidR="00590297">
        <w:t xml:space="preserve"> </w:t>
      </w:r>
      <w:r>
        <w:t>l’operazione di segnatura, in modo da “acquisire” con l’operazione di scansione, come immagine, anche il “segno” sul documento.</w:t>
      </w:r>
    </w:p>
    <w:p w:rsidR="004A4176" w:rsidRDefault="004A4176">
      <w:pPr>
        <w:pStyle w:val="Titolopunti"/>
        <w:spacing w:line="360" w:lineRule="auto"/>
      </w:pPr>
    </w:p>
    <w:p w:rsidR="004A4176" w:rsidRDefault="00682BA2">
      <w:pPr>
        <w:pStyle w:val="Titolopunti"/>
        <w:spacing w:line="360" w:lineRule="auto"/>
      </w:pPr>
      <w:bookmarkStart w:id="24" w:name="__RefHeading___Toc1342_1569863861"/>
      <w:bookmarkEnd w:id="24"/>
      <w:r>
        <w:t>4.6 Annullamento e modifica delle registrazioni di protocollo</w:t>
      </w:r>
    </w:p>
    <w:p w:rsidR="004A4176" w:rsidRDefault="00682BA2">
      <w:pPr>
        <w:pStyle w:val="CorpoA"/>
        <w:spacing w:line="360" w:lineRule="auto"/>
      </w:pPr>
      <w:r>
        <w:t xml:space="preserve">Le informazioni relative ad un protocollo annullato rimangono comunque memorizzate nella base dati per essere sottoposte alle elaborazioni previste dalla procedura, ivi comprese le visualizzazioni e le stampe, </w:t>
      </w:r>
      <w:r w:rsidR="00590297">
        <w:t>nonché</w:t>
      </w:r>
      <w:r>
        <w:t xml:space="preserve"> gli estremi dell’autorizzazione all’annullamento del protocollo. </w:t>
      </w:r>
    </w:p>
    <w:p w:rsidR="004A4176" w:rsidRDefault="00682BA2">
      <w:pPr>
        <w:pStyle w:val="CorpoA"/>
        <w:spacing w:line="360" w:lineRule="auto"/>
      </w:pPr>
      <w:r>
        <w:t>In tale ipotesi la procedura riporta la dicitura “annullato” in posizione visibile e tale, comunque, da consentire la lettura di tutte le informazioni originarie.</w:t>
      </w:r>
    </w:p>
    <w:p w:rsidR="004A4176" w:rsidRDefault="00682BA2">
      <w:pPr>
        <w:pStyle w:val="CorpoA"/>
        <w:spacing w:line="360" w:lineRule="auto"/>
      </w:pPr>
      <w:r>
        <w:t>È istituito un registro delle autorizzazioni relativo alle operazioni di annullamento e modifica delle operazioni di protocollo.</w:t>
      </w:r>
    </w:p>
    <w:p w:rsidR="004A4176" w:rsidRDefault="004A4176">
      <w:pPr>
        <w:pStyle w:val="CorpoA"/>
        <w:spacing w:line="360" w:lineRule="auto"/>
      </w:pPr>
    </w:p>
    <w:p w:rsidR="004A4176" w:rsidRDefault="00682BA2">
      <w:pPr>
        <w:pStyle w:val="Titolopunti"/>
        <w:spacing w:line="360" w:lineRule="auto"/>
      </w:pPr>
      <w:bookmarkStart w:id="25" w:name="__RefHeading___Toc1344_1569863861"/>
      <w:bookmarkEnd w:id="25"/>
      <w:r>
        <w:t>4.7 Differimento dei termini di registrazione</w:t>
      </w:r>
    </w:p>
    <w:p w:rsidR="004A4176" w:rsidRDefault="00682BA2">
      <w:pPr>
        <w:pStyle w:val="Normale1"/>
        <w:spacing w:line="360" w:lineRule="auto"/>
      </w:pPr>
      <w:r>
        <w:t xml:space="preserve">Nel caso in cui per eccezionali motivi non sia possibile procedere alla immediata registrazione di tutta la corrispondenza pervenuta nello stesso giorno di ricevimento, il Responsabile della gestione documentale (RGD) può autorizzare l’uso del protocollo differito. </w:t>
      </w:r>
    </w:p>
    <w:p w:rsidR="004A4176" w:rsidRDefault="00682BA2">
      <w:pPr>
        <w:pStyle w:val="Normale1"/>
        <w:spacing w:line="360" w:lineRule="auto"/>
      </w:pPr>
      <w:r>
        <w:t>Il protocollo differito consente la normale registrazione dei documenti con l’evidenziazione della data effettiva di arrivo del documento oltre che di quella, successiva, di registrazione.</w:t>
      </w:r>
    </w:p>
    <w:p w:rsidR="004A4176" w:rsidRDefault="004A4176">
      <w:pPr>
        <w:pStyle w:val="CorpoA"/>
        <w:spacing w:line="360" w:lineRule="auto"/>
      </w:pPr>
    </w:p>
    <w:p w:rsidR="004A4176" w:rsidRDefault="00682BA2">
      <w:pPr>
        <w:pStyle w:val="Titolopunti"/>
        <w:spacing w:line="360" w:lineRule="auto"/>
      </w:pPr>
      <w:bookmarkStart w:id="26" w:name="__RefHeading___Toc1346_1569863861"/>
      <w:bookmarkEnd w:id="26"/>
      <w:r>
        <w:t>4.8 Registro giornaliero di protocollo</w:t>
      </w:r>
    </w:p>
    <w:p w:rsidR="004A4176" w:rsidRDefault="00682BA2">
      <w:pPr>
        <w:pStyle w:val="Normale1"/>
        <w:spacing w:line="360" w:lineRule="auto"/>
      </w:pPr>
      <w:r>
        <w:t>Ai sensi dell’art. 7 comma 5 del DPCM 3 dicembre 2013, il RGD - o suo delegato - entro la ore 12 di ciascuna giornata lavorativa, produce il registro giornaliero di pr</w:t>
      </w:r>
      <w:r w:rsidR="00590297">
        <w:t xml:space="preserve">otocollo del giorno precedente </w:t>
      </w:r>
      <w:r>
        <w:t>e lo trasmette via PEC al responsabile della conservazione dei documenti informatici del Comune</w:t>
      </w:r>
      <w:r w:rsidR="002D5F8D">
        <w:t xml:space="preserve">, previa facoltà di firmarlo digitalmente come </w:t>
      </w:r>
      <w:r w:rsidR="003E3892">
        <w:t>previsto nel chiarimento del</w:t>
      </w:r>
      <w:r w:rsidR="00D35C21">
        <w:t>l'Agid</w:t>
      </w:r>
      <w:r w:rsidR="003E3892">
        <w:t xml:space="preserve"> 0</w:t>
      </w:r>
      <w:r w:rsidR="002D5F8D">
        <w:t>6.10.2015</w:t>
      </w:r>
      <w:r>
        <w:t>.</w:t>
      </w:r>
    </w:p>
    <w:p w:rsidR="004A4176" w:rsidRDefault="004A4176">
      <w:pPr>
        <w:pStyle w:val="CorpoA"/>
        <w:spacing w:line="360" w:lineRule="auto"/>
      </w:pPr>
    </w:p>
    <w:p w:rsidR="004A4176" w:rsidRDefault="00682BA2">
      <w:pPr>
        <w:pStyle w:val="Titolopunti"/>
        <w:spacing w:line="360" w:lineRule="auto"/>
      </w:pPr>
      <w:bookmarkStart w:id="27" w:name="__RefHeading___Toc1348_1569863861"/>
      <w:bookmarkEnd w:id="27"/>
      <w:r>
        <w:t>4.9 Registro annuale di protocollo</w:t>
      </w:r>
    </w:p>
    <w:p w:rsidR="004A4176" w:rsidRDefault="00682BA2">
      <w:pPr>
        <w:pStyle w:val="Normale1"/>
        <w:spacing w:line="360" w:lineRule="auto"/>
        <w:rPr>
          <w:sz w:val="28"/>
          <w:szCs w:val="28"/>
        </w:rPr>
      </w:pPr>
      <w:r>
        <w:t>All’inizio di ogni anno si provvede a trasmettere al sistema di conservazione le registrazioni del protocollo dell’anno precedente.</w:t>
      </w:r>
    </w:p>
    <w:p w:rsidR="004A4176" w:rsidRDefault="004A4176">
      <w:pPr>
        <w:pStyle w:val="CorpoA"/>
        <w:spacing w:line="360" w:lineRule="auto"/>
        <w:rPr>
          <w:sz w:val="28"/>
          <w:szCs w:val="28"/>
        </w:rPr>
      </w:pPr>
    </w:p>
    <w:p w:rsidR="004A4176" w:rsidRDefault="00682BA2">
      <w:pPr>
        <w:pStyle w:val="Titolopunti"/>
        <w:spacing w:line="360" w:lineRule="auto"/>
      </w:pPr>
      <w:bookmarkStart w:id="28" w:name="__RefHeading___Toc1350_1569863861"/>
      <w:bookmarkEnd w:id="28"/>
      <w:r>
        <w:lastRenderedPageBreak/>
        <w:t>4.10 Registro di emergenza</w:t>
      </w:r>
    </w:p>
    <w:p w:rsidR="004A4176" w:rsidRDefault="00682BA2">
      <w:pPr>
        <w:pStyle w:val="Normale1"/>
        <w:spacing w:line="360" w:lineRule="auto"/>
      </w:pPr>
      <w:r>
        <w:t xml:space="preserve">Nel caso in cui il registro di protocollo risulti temporaneamente non utilizzabile per </w:t>
      </w:r>
      <w:r w:rsidRPr="00F11310">
        <w:t>24 h,</w:t>
      </w:r>
      <w:r>
        <w:t xml:space="preserve"> il servizio di Protocollo può assegnare alle UO che ne facciano richiesta numeri di protocollo di “emergenza”, tratti da una sequenza del tutto distinta da quella del “protocollo ufficiale”, in base ad apposito registro.</w:t>
      </w:r>
    </w:p>
    <w:p w:rsidR="004A4176" w:rsidRDefault="00682BA2">
      <w:pPr>
        <w:pStyle w:val="Normale1"/>
        <w:spacing w:line="360" w:lineRule="auto"/>
      </w:pPr>
      <w:r>
        <w:t>Il protocollo di emergenza è avviato, previa autorizzazione del RGD o suoi delegati, qualora per cause tecniche non sia possibile utilizzare la normale procedura di registrazione, per il tempo necessario alla gestione dei procedimenti e fino al ripristino delle funzionalità del registro di protocollo.</w:t>
      </w:r>
    </w:p>
    <w:p w:rsidR="004A4176" w:rsidRDefault="00682BA2">
      <w:pPr>
        <w:pStyle w:val="Normale1"/>
        <w:spacing w:line="360" w:lineRule="auto"/>
      </w:pPr>
      <w:r>
        <w:t>Una volta ripristinate le normali funzionalità del sistema, il servizio di Protocollo, provvede a registrare sul registro generale di protocollo i relativi protocolli di “emergenza”.</w:t>
      </w:r>
    </w:p>
    <w:p w:rsidR="004A4176" w:rsidRDefault="004A4176">
      <w:pPr>
        <w:pStyle w:val="CorpoA"/>
        <w:spacing w:line="360" w:lineRule="auto"/>
      </w:pPr>
    </w:p>
    <w:p w:rsidR="004A4176" w:rsidRDefault="00682BA2">
      <w:pPr>
        <w:pStyle w:val="Titolo11"/>
        <w:spacing w:line="360" w:lineRule="auto"/>
      </w:pPr>
      <w:bookmarkStart w:id="29" w:name="__RefHeading___Toc1352_1569863861"/>
      <w:bookmarkEnd w:id="29"/>
      <w:r>
        <w:t>5. Casi particolari</w:t>
      </w:r>
    </w:p>
    <w:p w:rsidR="004A4176" w:rsidRDefault="00682BA2">
      <w:pPr>
        <w:pStyle w:val="Titolopunti"/>
        <w:spacing w:line="360" w:lineRule="auto"/>
      </w:pPr>
      <w:bookmarkStart w:id="30" w:name="__RefHeading___Toc1354_1569863861"/>
      <w:bookmarkEnd w:id="30"/>
      <w:r>
        <w:t>5.1 Documentazione soggetta a registrazione particolare</w:t>
      </w:r>
    </w:p>
    <w:p w:rsidR="004A4176" w:rsidRDefault="00682BA2">
      <w:pPr>
        <w:pStyle w:val="Normale1"/>
        <w:spacing w:line="360" w:lineRule="auto"/>
      </w:pPr>
      <w:r>
        <w:t>Sono esclusi dalla registrazione di protocollo generale e sono soggetti a registrazione particolare le tipologie di documenti riportati nell’allegato 3.</w:t>
      </w:r>
    </w:p>
    <w:p w:rsidR="004A4176" w:rsidRDefault="00682BA2">
      <w:pPr>
        <w:pStyle w:val="Normale1"/>
        <w:spacing w:line="360" w:lineRule="auto"/>
      </w:pPr>
      <w:r>
        <w:t>Tale tipo di registrazione consente comunque di eseguire su tali documenti tutte le operazioni previste nell’ambito della gestione dei documenti, in particolare la classificazione, la fascicolazione, la repertoriazione.</w:t>
      </w:r>
    </w:p>
    <w:p w:rsidR="004A4176" w:rsidRDefault="00682BA2">
      <w:pPr>
        <w:pStyle w:val="Normale1"/>
        <w:spacing w:line="360" w:lineRule="auto"/>
      </w:pPr>
      <w:r>
        <w:t>Questi documenti costituiscono comunque delle serie di interesse archivistico, ciascuna delle quali deve essere corredata da un repertorio contenente le seguenti informazioni:</w:t>
      </w:r>
    </w:p>
    <w:p w:rsidR="004A4176" w:rsidRDefault="00682BA2" w:rsidP="002B2E77">
      <w:pPr>
        <w:pStyle w:val="Normale1"/>
        <w:numPr>
          <w:ilvl w:val="0"/>
          <w:numId w:val="56"/>
        </w:numPr>
        <w:tabs>
          <w:tab w:val="clear" w:pos="0"/>
          <w:tab w:val="num" w:pos="709"/>
        </w:tabs>
        <w:spacing w:line="360" w:lineRule="auto"/>
        <w:ind w:left="709" w:hanging="283"/>
      </w:pPr>
      <w:r>
        <w:t>dati identificativi di ciascun atto (persona fisica o giuridica che adotta il documento, data di adozione, oggetto);</w:t>
      </w:r>
    </w:p>
    <w:p w:rsidR="004A4176" w:rsidRDefault="00682BA2" w:rsidP="002B2E77">
      <w:pPr>
        <w:pStyle w:val="Normale1"/>
        <w:numPr>
          <w:ilvl w:val="0"/>
          <w:numId w:val="57"/>
        </w:numPr>
        <w:tabs>
          <w:tab w:val="clear" w:pos="0"/>
          <w:tab w:val="num" w:pos="709"/>
        </w:tabs>
        <w:spacing w:line="360" w:lineRule="auto"/>
        <w:ind w:left="709" w:hanging="283"/>
      </w:pPr>
      <w:r>
        <w:t xml:space="preserve">numero di repertorio, un numero progressivo; </w:t>
      </w:r>
    </w:p>
    <w:p w:rsidR="004A4176" w:rsidRDefault="00682BA2" w:rsidP="002B2E77">
      <w:pPr>
        <w:pStyle w:val="Normale1"/>
        <w:numPr>
          <w:ilvl w:val="0"/>
          <w:numId w:val="58"/>
        </w:numPr>
        <w:tabs>
          <w:tab w:val="clear" w:pos="0"/>
          <w:tab w:val="num" w:pos="709"/>
        </w:tabs>
        <w:spacing w:line="360" w:lineRule="auto"/>
        <w:ind w:left="709" w:hanging="283"/>
      </w:pPr>
      <w:r>
        <w:t>dati di classificazione e di fascicolazione.</w:t>
      </w:r>
    </w:p>
    <w:p w:rsidR="004A4176" w:rsidRDefault="004A4176">
      <w:pPr>
        <w:pStyle w:val="CorpoA"/>
        <w:spacing w:line="360" w:lineRule="auto"/>
      </w:pPr>
    </w:p>
    <w:p w:rsidR="004A4176" w:rsidRPr="00590297" w:rsidRDefault="00682BA2">
      <w:pPr>
        <w:pStyle w:val="Titolopunti"/>
        <w:spacing w:line="360" w:lineRule="auto"/>
      </w:pPr>
      <w:bookmarkStart w:id="31" w:name="__RefHeading___Toc1356_1569863861"/>
      <w:bookmarkEnd w:id="31"/>
      <w:r>
        <w:t xml:space="preserve">5.2 Documentazione di </w:t>
      </w:r>
      <w:r w:rsidRPr="00590297">
        <w:t>gare d’appalto</w:t>
      </w:r>
    </w:p>
    <w:p w:rsidR="004A4176" w:rsidRDefault="00682BA2">
      <w:pPr>
        <w:pStyle w:val="Normale1"/>
        <w:spacing w:line="360" w:lineRule="auto"/>
      </w:pPr>
      <w:r w:rsidRPr="00590297">
        <w:t xml:space="preserve">Le offerte inerenti a gare di appalto sono registrate </w:t>
      </w:r>
      <w:r w:rsidR="002B2E77" w:rsidRPr="00590297">
        <w:t>d</w:t>
      </w:r>
      <w:r w:rsidRPr="00590297">
        <w:t>all’Ufficio di Protocollo</w:t>
      </w:r>
      <w:r w:rsidR="002B2E77" w:rsidRPr="00590297">
        <w:t xml:space="preserve"> e g</w:t>
      </w:r>
      <w:r w:rsidRPr="00590297">
        <w:t>li estremi di protocollo sono</w:t>
      </w:r>
      <w:r w:rsidR="0019018D" w:rsidRPr="00590297">
        <w:t xml:space="preserve"> riportati sulla busta medesima</w:t>
      </w:r>
      <w:r w:rsidR="002B2E77" w:rsidRPr="00590297">
        <w:t>;</w:t>
      </w:r>
      <w:r w:rsidRPr="00590297">
        <w:t xml:space="preserve"> la busta </w:t>
      </w:r>
      <w:r w:rsidR="00590297">
        <w:t xml:space="preserve">chiusa </w:t>
      </w:r>
      <w:r w:rsidRPr="00590297">
        <w:t>viene t</w:t>
      </w:r>
      <w:r w:rsidR="002B2E77" w:rsidRPr="00590297">
        <w:t>rasmessa all'Ufficio competente, il quale</w:t>
      </w:r>
      <w:r w:rsidR="005758B2" w:rsidRPr="00F11310">
        <w:t>,</w:t>
      </w:r>
      <w:r w:rsidR="0019018D" w:rsidRPr="00F11310">
        <w:t xml:space="preserve"> </w:t>
      </w:r>
      <w:r w:rsidRPr="00F11310">
        <w:t>in sede di apertura della busta</w:t>
      </w:r>
      <w:r w:rsidR="002B2E77" w:rsidRPr="00F11310">
        <w:t>,</w:t>
      </w:r>
      <w:r w:rsidRPr="00F11310">
        <w:t xml:space="preserve"> redige apposito verbale con l'indicazione delle offerte pervenute</w:t>
      </w:r>
      <w:r w:rsidR="002B2E77" w:rsidRPr="00F11310">
        <w:t>,</w:t>
      </w:r>
      <w:r w:rsidRPr="00F11310">
        <w:t xml:space="preserve"> richiamando il numero di protocollo (comprensivo dell'orario di arrivo) che le è stato assegnato.</w:t>
      </w:r>
    </w:p>
    <w:p w:rsidR="004A4176" w:rsidRDefault="004A4176">
      <w:pPr>
        <w:pStyle w:val="Normale1"/>
        <w:spacing w:line="360" w:lineRule="auto"/>
      </w:pPr>
    </w:p>
    <w:p w:rsidR="004A4176" w:rsidRPr="005758B2" w:rsidRDefault="00682BA2">
      <w:pPr>
        <w:pStyle w:val="Titolopunti"/>
        <w:spacing w:line="360" w:lineRule="auto"/>
        <w:rPr>
          <w:color w:val="auto"/>
          <w:sz w:val="24"/>
          <w:szCs w:val="24"/>
          <w:shd w:val="clear" w:color="auto" w:fill="FFFF00"/>
        </w:rPr>
      </w:pPr>
      <w:bookmarkStart w:id="32" w:name="__RefHeading___Toc1358_1569863861"/>
      <w:bookmarkEnd w:id="32"/>
      <w:r>
        <w:lastRenderedPageBreak/>
        <w:t xml:space="preserve">5.3 Atti </w:t>
      </w:r>
      <w:r w:rsidRPr="005758B2">
        <w:t>giudiziari ricevuti</w:t>
      </w:r>
    </w:p>
    <w:p w:rsidR="004A4176" w:rsidRDefault="00682BA2">
      <w:pPr>
        <w:pStyle w:val="Normale1"/>
        <w:spacing w:line="360" w:lineRule="auto"/>
        <w:rPr>
          <w:color w:val="auto"/>
          <w:shd w:val="clear" w:color="auto" w:fill="FFFF00"/>
        </w:rPr>
      </w:pPr>
      <w:r w:rsidRPr="00F11310">
        <w:t>L'atto giudiziario in formato cartaceo viene protocollato e scannerizzato per assicurare la completezza del fascicolo informatico</w:t>
      </w:r>
      <w:r w:rsidR="00330F0E" w:rsidRPr="00F11310">
        <w:t xml:space="preserve"> </w:t>
      </w:r>
      <w:r w:rsidRPr="00F11310">
        <w:t>e poi messo in carico al Responsabile di Settore mediante l'utilizzo del sw gestionale</w:t>
      </w:r>
      <w:r w:rsidR="00330F0E" w:rsidRPr="00F11310">
        <w:t>.</w:t>
      </w:r>
    </w:p>
    <w:p w:rsidR="00DA158C" w:rsidRDefault="00DA158C">
      <w:pPr>
        <w:pStyle w:val="Normale1"/>
        <w:spacing w:line="360" w:lineRule="auto"/>
      </w:pPr>
    </w:p>
    <w:p w:rsidR="004A4176" w:rsidRDefault="00682BA2">
      <w:pPr>
        <w:pStyle w:val="Titolopunti"/>
        <w:spacing w:line="360" w:lineRule="auto"/>
      </w:pPr>
      <w:bookmarkStart w:id="33" w:name="__RefHeading___Toc1360_1569863861"/>
      <w:bookmarkEnd w:id="33"/>
      <w:r>
        <w:t>5.4 Documenti a carattere riservato, personale e/o confidenziale</w:t>
      </w:r>
    </w:p>
    <w:p w:rsidR="004A4176" w:rsidRDefault="00682BA2">
      <w:pPr>
        <w:pStyle w:val="Normale1"/>
        <w:spacing w:line="360" w:lineRule="auto"/>
      </w:pPr>
      <w:r>
        <w:t>L’operatore che effettua la registrazione di protocollo di un documento attribuisce allo stesso il livello di riservatezza che ritiene necessario, se diverso da quello standard applicato automaticamente dal sistema.</w:t>
      </w:r>
    </w:p>
    <w:p w:rsidR="004A4176" w:rsidRDefault="00682BA2">
      <w:pPr>
        <w:pStyle w:val="Normale1"/>
        <w:spacing w:line="360" w:lineRule="auto"/>
      </w:pPr>
      <w:r>
        <w:t>Il livello di riservatezza applicato ad un fascicolo è acquisito automaticamente da tutti i documenti che vi confluiscono, se a questi è stato assegnato un livello di riservatezza minore od uguale. I documenti che invece hanno un livello di riservatezza superiore lo mantengono.</w:t>
      </w:r>
    </w:p>
    <w:p w:rsidR="004A4176" w:rsidRDefault="004A4176">
      <w:pPr>
        <w:pStyle w:val="CorpoA"/>
        <w:spacing w:line="360" w:lineRule="auto"/>
      </w:pPr>
    </w:p>
    <w:p w:rsidR="004A4176" w:rsidRDefault="00682BA2">
      <w:pPr>
        <w:pStyle w:val="Titolopunti"/>
        <w:spacing w:line="360" w:lineRule="auto"/>
        <w:rPr>
          <w:shd w:val="clear" w:color="auto" w:fill="FFFF00"/>
        </w:rPr>
      </w:pPr>
      <w:bookmarkStart w:id="34" w:name="__RefHeading___Toc1362_1569863861"/>
      <w:bookmarkEnd w:id="34"/>
      <w:r>
        <w:t>5.5 Lettere anonime</w:t>
      </w:r>
    </w:p>
    <w:p w:rsidR="004A4176" w:rsidRPr="00FC4638" w:rsidRDefault="002B2E77" w:rsidP="00F11310">
      <w:pPr>
        <w:rPr>
          <w:lang w:val="it-IT"/>
        </w:rPr>
      </w:pPr>
      <w:r w:rsidRPr="00AE49DB">
        <w:rPr>
          <w:rFonts w:ascii="Helvetica Neue" w:hAnsi="Helvetica Neue" w:cs="Arial Unicode MS"/>
          <w:color w:val="000000"/>
          <w:lang w:val="it-IT"/>
        </w:rPr>
        <w:t>Le documentazioni anonime non verranno considerate e verranno cestinate.</w:t>
      </w:r>
    </w:p>
    <w:p w:rsidR="002B2E77" w:rsidRPr="002B2E77" w:rsidRDefault="002B2E77">
      <w:pPr>
        <w:pStyle w:val="CorpoA"/>
        <w:spacing w:line="360" w:lineRule="auto"/>
      </w:pPr>
    </w:p>
    <w:p w:rsidR="004A4176" w:rsidRDefault="00682BA2">
      <w:pPr>
        <w:pStyle w:val="Titolopunti"/>
        <w:spacing w:line="360" w:lineRule="auto"/>
      </w:pPr>
      <w:bookmarkStart w:id="35" w:name="__RefHeading___Toc1364_1569863861"/>
      <w:bookmarkEnd w:id="35"/>
      <w:r>
        <w:t>5.6 Documenti non firmati</w:t>
      </w:r>
    </w:p>
    <w:p w:rsidR="004A4176" w:rsidRDefault="00682BA2">
      <w:pPr>
        <w:pStyle w:val="CorpoA"/>
        <w:spacing w:line="360" w:lineRule="auto"/>
      </w:pPr>
      <w:r w:rsidRPr="005758B2">
        <w:t xml:space="preserve">I documenti ricevuti non firmati, per i quali è invece prescritta la sottoscrizione, </w:t>
      </w:r>
      <w:r w:rsidR="002B2E77" w:rsidRPr="00F11310">
        <w:t>non</w:t>
      </w:r>
      <w:r w:rsidR="002B2E77" w:rsidRPr="005758B2">
        <w:rPr>
          <w:shd w:val="clear" w:color="auto" w:fill="FFFF00"/>
        </w:rPr>
        <w:t xml:space="preserve"> </w:t>
      </w:r>
      <w:r w:rsidR="002B2E77" w:rsidRPr="00F11310">
        <w:t>verranno considerati e verranno cestinati</w:t>
      </w:r>
      <w:r w:rsidRPr="005758B2">
        <w:t>.</w:t>
      </w:r>
    </w:p>
    <w:p w:rsidR="004A4176" w:rsidRDefault="004A4176">
      <w:pPr>
        <w:pStyle w:val="CorpoA"/>
        <w:spacing w:line="360" w:lineRule="auto"/>
      </w:pPr>
    </w:p>
    <w:p w:rsidR="004A4176" w:rsidRDefault="00682BA2">
      <w:pPr>
        <w:pStyle w:val="Titolopunti"/>
        <w:spacing w:line="360" w:lineRule="auto"/>
      </w:pPr>
      <w:bookmarkStart w:id="36" w:name="__RefHeading___Toc1366_1569863861"/>
      <w:bookmarkEnd w:id="36"/>
      <w:r>
        <w:t>5.7 Documentazione di competenza di altre amministrazioni o uffici</w:t>
      </w:r>
    </w:p>
    <w:p w:rsidR="004A4176" w:rsidRDefault="00682BA2">
      <w:pPr>
        <w:pStyle w:val="Normale1"/>
        <w:spacing w:line="360" w:lineRule="auto"/>
      </w:pPr>
      <w:r>
        <w:t>Nel caso in cui pervenga erroneamente ad un Ufficio documentazione sulla quale lo stesso non ab</w:t>
      </w:r>
      <w:r w:rsidRPr="002E1508">
        <w:t xml:space="preserve">bia competenza, il </w:t>
      </w:r>
      <w:r w:rsidR="00AE49DB">
        <w:t>R</w:t>
      </w:r>
      <w:r w:rsidRPr="002E1508">
        <w:t xml:space="preserve">esponsabile </w:t>
      </w:r>
      <w:r w:rsidR="002E1508" w:rsidRPr="002E1508">
        <w:t xml:space="preserve">o </w:t>
      </w:r>
      <w:r w:rsidRPr="002E1508">
        <w:t>ne dà notizia all’ufficio protocollo che provvederà a riassegnare i documenti all’ufficio competente</w:t>
      </w:r>
      <w:r w:rsidR="002E1508" w:rsidRPr="002E1508">
        <w:t xml:space="preserve"> o provvederà direttamente alla riassegnazione.</w:t>
      </w:r>
    </w:p>
    <w:p w:rsidR="004A4176" w:rsidRDefault="00682BA2">
      <w:pPr>
        <w:pStyle w:val="Normale1"/>
        <w:spacing w:line="360" w:lineRule="auto"/>
      </w:pPr>
      <w:r>
        <w:t>Nel caso in cui il Comune riceva documentazione indirizzata ad altra amministrazione, l’ufficio protocollo - in virtù del principio di leale collaborazione tra amministrazione e privati - provvederà a inviare al mittente un messaggio contenente l’indicazione del recapito corretto, se individuabile. Nel caso in cui l’ufficio protocollo non riesca a trovare l’ufficio destinatario competente provvederà a trasmettere al mittente quanto ricevuto dandone tempestiva comunicazione.</w:t>
      </w:r>
    </w:p>
    <w:p w:rsidR="004A4176" w:rsidRDefault="004A4176">
      <w:pPr>
        <w:pStyle w:val="Normale1"/>
        <w:spacing w:line="360" w:lineRule="auto"/>
      </w:pPr>
    </w:p>
    <w:p w:rsidR="004A4176" w:rsidRDefault="00682BA2">
      <w:pPr>
        <w:pStyle w:val="Titolopunti"/>
        <w:spacing w:line="360" w:lineRule="auto"/>
      </w:pPr>
      <w:bookmarkStart w:id="37" w:name="__RefHeading___Toc1368_1569863861"/>
      <w:bookmarkEnd w:id="37"/>
      <w:r>
        <w:t>5.8 Oggetti plurimi</w:t>
      </w:r>
    </w:p>
    <w:p w:rsidR="004A4176" w:rsidRDefault="00682BA2">
      <w:pPr>
        <w:pStyle w:val="Normale1"/>
        <w:spacing w:line="360" w:lineRule="auto"/>
      </w:pPr>
      <w:r>
        <w:lastRenderedPageBreak/>
        <w:t>Qualora un documento in entrata presenti più oggetti, relativi a p</w:t>
      </w:r>
      <w:r w:rsidR="003B68E9">
        <w:t>rocedimenti diversi e, pertanto, è</w:t>
      </w:r>
      <w:r>
        <w:t xml:space="preserve"> da assegnare a più fascicoli, si dovranno produrre copie autentiche (nel caso di documenti cartacei) o duplicati (nel caso di documenti informatici) dello stesso documento e successivamente registrarle, classificarle e fascicolarle indipendentemente una dall’altra. </w:t>
      </w:r>
    </w:p>
    <w:p w:rsidR="004A4176" w:rsidRDefault="00682BA2">
      <w:pPr>
        <w:pStyle w:val="Normale1"/>
        <w:spacing w:line="360" w:lineRule="auto"/>
      </w:pPr>
      <w:r>
        <w:t>L’originale verrà inviato al destinatario indicato nel documento, oppure, nel caso di destinatari plurimi, al primo in indirizzo. Si rimanderanno al responsabile del procedimento eventuali documenti in uscita con più oggetti.</w:t>
      </w:r>
    </w:p>
    <w:p w:rsidR="002D5F8D" w:rsidRDefault="002D5F8D">
      <w:pPr>
        <w:pStyle w:val="Normale1"/>
        <w:spacing w:line="360" w:lineRule="auto"/>
      </w:pPr>
    </w:p>
    <w:p w:rsidR="004A4176" w:rsidRDefault="00682BA2">
      <w:pPr>
        <w:pStyle w:val="Titolo11"/>
        <w:spacing w:line="360" w:lineRule="auto"/>
      </w:pPr>
      <w:bookmarkStart w:id="38" w:name="__RefHeading___Toc1372_1569863861"/>
      <w:bookmarkEnd w:id="38"/>
      <w:r>
        <w:t>6. Assegnazione e classificazione dei documenti</w:t>
      </w:r>
    </w:p>
    <w:p w:rsidR="004A4176" w:rsidRDefault="00682BA2">
      <w:pPr>
        <w:pStyle w:val="Titolopunti"/>
        <w:spacing w:line="360" w:lineRule="auto"/>
      </w:pPr>
      <w:bookmarkStart w:id="39" w:name="__RefHeading___Toc1374_1569863861"/>
      <w:bookmarkEnd w:id="39"/>
      <w:r>
        <w:t>6.1 Assegnazione</w:t>
      </w:r>
    </w:p>
    <w:p w:rsidR="004A4176" w:rsidRDefault="00682BA2">
      <w:pPr>
        <w:pStyle w:val="Normale1"/>
        <w:spacing w:line="360" w:lineRule="auto"/>
      </w:pPr>
      <w:r>
        <w:t>Con l’assegnazione si provvede al conferimento della responsabilità del procedimento amministrativo ad un soggetto fisico e alla trasmissione del materiale documentario oggetto di lavorazione. Tale attività è preceduta dallo smistamento, ossia dall’operazione di invio di un documento protocollato e segnato all’Ufficio competente in base alla classificazione di primo livello del titolario, documento.</w:t>
      </w:r>
    </w:p>
    <w:p w:rsidR="004A4176" w:rsidRDefault="00682BA2">
      <w:pPr>
        <w:pStyle w:val="Normale1"/>
        <w:spacing w:line="360" w:lineRule="auto"/>
      </w:pPr>
      <w:r>
        <w:t>Effettuato lo smistamento e l’assegnazione, il responsabile del procedimento provvede alla presa in carico del documento allo stesso assegnato.</w:t>
      </w:r>
    </w:p>
    <w:p w:rsidR="004A4176" w:rsidRDefault="00682BA2">
      <w:pPr>
        <w:pStyle w:val="Normale1"/>
        <w:spacing w:line="360" w:lineRule="auto"/>
      </w:pPr>
      <w:r>
        <w:t>L’assegnazione può essere effettuata per conoscenza o per competenza.</w:t>
      </w:r>
    </w:p>
    <w:p w:rsidR="004A4176" w:rsidRDefault="00682BA2">
      <w:pPr>
        <w:pStyle w:val="Normale1"/>
        <w:spacing w:line="360" w:lineRule="auto"/>
      </w:pPr>
      <w:r>
        <w:t>L’UO competente è incaricato della gestione del procedimento a cui il documento si riferisce e prende in carico il documento.</w:t>
      </w:r>
    </w:p>
    <w:p w:rsidR="004A4176" w:rsidRDefault="00682BA2">
      <w:pPr>
        <w:pStyle w:val="Normale1"/>
        <w:spacing w:line="360" w:lineRule="auto"/>
      </w:pPr>
      <w:r>
        <w:t>I documenti che sono immediatamente riconducibili ad una specifica UO e/o materia, vengono inoltrati direttamente.</w:t>
      </w:r>
    </w:p>
    <w:p w:rsidR="004A4176" w:rsidRDefault="00682BA2">
      <w:pPr>
        <w:pStyle w:val="Normale1"/>
        <w:spacing w:line="360" w:lineRule="auto"/>
      </w:pPr>
      <w:r>
        <w:t>I termini per la definizione del procedimento amministrativo che prende avvio dal documento, decorrono comunque dalla data di protocollazione.</w:t>
      </w:r>
    </w:p>
    <w:p w:rsidR="004A4176" w:rsidRDefault="00682BA2">
      <w:pPr>
        <w:pStyle w:val="Normale1"/>
        <w:spacing w:line="360" w:lineRule="auto"/>
      </w:pPr>
      <w:r>
        <w:t>Il sistema di gestione informatica dei documenti memorizza tutti i passaggi, conservando, per ciascuno di essi, l’identificativo dell’utente che effettua l’operazione, la data e l’ora di esecuzione.</w:t>
      </w:r>
    </w:p>
    <w:p w:rsidR="004A4176" w:rsidRDefault="00682BA2">
      <w:pPr>
        <w:pStyle w:val="Normale1"/>
        <w:spacing w:line="360" w:lineRule="auto"/>
      </w:pPr>
      <w:r>
        <w:t>La traccia risultante definisce, ai fini normativi e regolamentari, i tempi del procedimento amministrativo ed i conseguenti riflessi sotto il profilo della responsabilità.</w:t>
      </w:r>
    </w:p>
    <w:p w:rsidR="004A4176" w:rsidRDefault="00682BA2">
      <w:pPr>
        <w:pStyle w:val="Normale1"/>
        <w:spacing w:line="360" w:lineRule="auto"/>
      </w:pPr>
      <w:r>
        <w:t>Lo smistamento iniziale eseguito dal Protocollo recapita ai dirigenti di ciascuna UO, attraverso funzioni specifiche del sistema di protocollo informatico, i documenti indirizzati alla UO medesima.</w:t>
      </w:r>
    </w:p>
    <w:p w:rsidR="004A4176" w:rsidRDefault="00682BA2">
      <w:pPr>
        <w:pStyle w:val="Normale1"/>
        <w:spacing w:line="360" w:lineRule="auto"/>
      </w:pPr>
      <w:r>
        <w:lastRenderedPageBreak/>
        <w:t xml:space="preserve">Quest’ultimi, dopo averne preso visione, provvedono ad accettarli e ad assegnarli ai propri UU/RPA, oppure in caso di errore, </w:t>
      </w:r>
      <w:r w:rsidR="002D5F8D">
        <w:t xml:space="preserve">o ad informare il Protocollo che </w:t>
      </w:r>
      <w:r>
        <w:t>smist</w:t>
      </w:r>
      <w:r w:rsidR="002D5F8D">
        <w:t>erà</w:t>
      </w:r>
      <w:r>
        <w:t xml:space="preserve"> la notifica ad altra UO</w:t>
      </w:r>
      <w:r w:rsidR="002D5F8D">
        <w:t xml:space="preserve"> o a provvedervi direttamente</w:t>
      </w:r>
      <w:r>
        <w:t>.</w:t>
      </w:r>
    </w:p>
    <w:p w:rsidR="004A4176" w:rsidRDefault="004A4176">
      <w:pPr>
        <w:pStyle w:val="Normale1"/>
        <w:spacing w:line="360" w:lineRule="auto"/>
      </w:pPr>
    </w:p>
    <w:p w:rsidR="004A4176" w:rsidRDefault="00682BA2">
      <w:pPr>
        <w:pStyle w:val="Titolopunti"/>
        <w:spacing w:line="360" w:lineRule="auto"/>
      </w:pPr>
      <w:bookmarkStart w:id="40" w:name="__RefHeading___Toc1376_1569863861"/>
      <w:bookmarkEnd w:id="40"/>
      <w:r>
        <w:t>6.2 Modifica delle assegnazioni</w:t>
      </w:r>
    </w:p>
    <w:p w:rsidR="004A4176" w:rsidRDefault="00682BA2">
      <w:pPr>
        <w:pStyle w:val="Normale1"/>
        <w:spacing w:line="360" w:lineRule="auto"/>
      </w:pPr>
      <w:r>
        <w:t>Nel caso di assegnazione errata, l’UO che riceve il documento, se è abilitata all’operazione di smistamento, provvede a trasmettere l’atto all’UOR competente, in caso contrario comunica l’errore alla UOP che ha erroneamente assegnato il documento, che procederà ad una nuova assegnazione.</w:t>
      </w:r>
    </w:p>
    <w:p w:rsidR="004A4176" w:rsidRDefault="00682BA2">
      <w:pPr>
        <w:pStyle w:val="Normale1"/>
        <w:spacing w:line="360" w:lineRule="auto"/>
      </w:pPr>
      <w:r>
        <w:t>Il sistema di gestione informatica del protocollo tiene traccia di tutti i passaggi memorizzando l’identificativo dell’utente che effettua l’operazione con la data e l’ora di esecuzione.</w:t>
      </w:r>
    </w:p>
    <w:p w:rsidR="004A4176" w:rsidRDefault="004A4176">
      <w:pPr>
        <w:pStyle w:val="Titolopunti"/>
        <w:spacing w:line="360" w:lineRule="auto"/>
        <w:rPr>
          <w:sz w:val="24"/>
          <w:szCs w:val="24"/>
        </w:rPr>
      </w:pPr>
    </w:p>
    <w:p w:rsidR="004A4176" w:rsidRDefault="00682BA2">
      <w:pPr>
        <w:pStyle w:val="Titolopunti"/>
        <w:spacing w:line="360" w:lineRule="auto"/>
      </w:pPr>
      <w:bookmarkStart w:id="41" w:name="__RefHeading___Toc1378_1569863861"/>
      <w:bookmarkEnd w:id="41"/>
      <w:r>
        <w:t>6.3 Consegna dei documenti cartacei</w:t>
      </w:r>
    </w:p>
    <w:p w:rsidR="004A4176" w:rsidRDefault="00682BA2">
      <w:pPr>
        <w:pStyle w:val="Normale1"/>
        <w:spacing w:line="360" w:lineRule="auto"/>
      </w:pPr>
      <w:r>
        <w:t xml:space="preserve">Nel caso di ricezione di documenti cartacei (consegnati a mano o per mezzo di vettore postale), gli addetti al protocollo verificano innanzitutto la completezza della documentazione (es. corretto destinatario, presenza sottoscrizione autografa) e procedono alla scansione e alla verifica della rispondenza del documento digitalizzato (copia informatica del documento analogico) all’originale cartaceo. </w:t>
      </w:r>
    </w:p>
    <w:p w:rsidR="004A4176" w:rsidRDefault="00682BA2">
      <w:pPr>
        <w:pStyle w:val="Normale1"/>
        <w:spacing w:line="360" w:lineRule="auto"/>
      </w:pPr>
      <w:r>
        <w:t>Successivamente gli addetti procedono alla protocollazione, alla segnatura e all’assegnazione dei documenti, indicando nel campo Annotazioni della scheda documentale eventuali rilievi/osservazioni sulle verifiche effettuate.</w:t>
      </w:r>
    </w:p>
    <w:p w:rsidR="004A4176" w:rsidRDefault="00682BA2">
      <w:pPr>
        <w:pStyle w:val="Normale1"/>
        <w:spacing w:line="360" w:lineRule="auto"/>
      </w:pPr>
      <w:r>
        <w:t>La procedura di scansione e le successive verifiche di rispondenza equivalgono all’attestazione di conformità della copia dei documenti informatici all’originale (si rimanda a quanto</w:t>
      </w:r>
      <w:r w:rsidR="00413005">
        <w:t xml:space="preserve"> indicato nel successivo par. 8</w:t>
      </w:r>
      <w:r>
        <w:t>)</w:t>
      </w:r>
      <w:r w:rsidR="00413005">
        <w:t>.</w:t>
      </w:r>
    </w:p>
    <w:p w:rsidR="004A4176" w:rsidRDefault="004A4176">
      <w:pPr>
        <w:pStyle w:val="Titolopunti"/>
        <w:spacing w:line="360" w:lineRule="auto"/>
        <w:rPr>
          <w:sz w:val="24"/>
          <w:szCs w:val="24"/>
        </w:rPr>
      </w:pPr>
    </w:p>
    <w:p w:rsidR="004A4176" w:rsidRPr="002D5F8D" w:rsidRDefault="00682BA2">
      <w:pPr>
        <w:pStyle w:val="Titolopunti"/>
        <w:spacing w:line="360" w:lineRule="auto"/>
      </w:pPr>
      <w:bookmarkStart w:id="42" w:name="__RefHeading___Toc1380_1569863861"/>
      <w:bookmarkEnd w:id="42"/>
      <w:r w:rsidRPr="002D5F8D">
        <w:t>6.4 Consegna dei documenti informatici</w:t>
      </w:r>
    </w:p>
    <w:p w:rsidR="004A4176" w:rsidRPr="002D5F8D" w:rsidRDefault="00682BA2">
      <w:pPr>
        <w:pStyle w:val="Normale1"/>
        <w:spacing w:line="360" w:lineRule="auto"/>
      </w:pPr>
      <w:r w:rsidRPr="002D5F8D">
        <w:t>La ricezione dei documenti informatici indirizzati all’Amministrazione è assicurata tramite caselle di posta elettronica istituzionale riservate alla protocollazione.</w:t>
      </w:r>
    </w:p>
    <w:p w:rsidR="004A4176" w:rsidRDefault="00682BA2">
      <w:pPr>
        <w:pStyle w:val="Normale1"/>
        <w:spacing w:line="360" w:lineRule="auto"/>
      </w:pPr>
      <w:r w:rsidRPr="002D5F8D">
        <w:t xml:space="preserve">L’operazione di smistamento dei documenti ai rispettivi destinatari avviene per mezzo </w:t>
      </w:r>
      <w:r w:rsidR="002D5F8D" w:rsidRPr="002D5F8D">
        <w:t>del sistema sw gestionale</w:t>
      </w:r>
      <w:r w:rsidRPr="002D5F8D">
        <w:t>.</w:t>
      </w:r>
    </w:p>
    <w:p w:rsidR="004A4176" w:rsidRDefault="004A4176">
      <w:pPr>
        <w:pStyle w:val="Titolopunti"/>
        <w:spacing w:line="360" w:lineRule="auto"/>
        <w:rPr>
          <w:sz w:val="24"/>
          <w:szCs w:val="24"/>
        </w:rPr>
      </w:pPr>
    </w:p>
    <w:p w:rsidR="004A4176" w:rsidRDefault="00682BA2">
      <w:pPr>
        <w:pStyle w:val="Titolopunti"/>
        <w:spacing w:line="360" w:lineRule="auto"/>
      </w:pPr>
      <w:bookmarkStart w:id="43" w:name="__RefHeading___Toc1382_1569863861"/>
      <w:bookmarkEnd w:id="43"/>
      <w:r>
        <w:t>6.5 Classificazione dei documenti</w:t>
      </w:r>
    </w:p>
    <w:p w:rsidR="004A4176" w:rsidRDefault="00682BA2">
      <w:pPr>
        <w:pStyle w:val="Normale1"/>
        <w:spacing w:line="360" w:lineRule="auto"/>
      </w:pPr>
      <w:r>
        <w:lastRenderedPageBreak/>
        <w:t>Tutti i documenti, dopo la registrazione nel sistema di protocollo informatico, devono essere classificati in base al titolario (Allegato 2) adottato dall’Amministrazione.</w:t>
      </w:r>
    </w:p>
    <w:p w:rsidR="004A4176" w:rsidRDefault="00682BA2">
      <w:pPr>
        <w:pStyle w:val="Normale1"/>
        <w:spacing w:line="360" w:lineRule="auto"/>
      </w:pPr>
      <w:r>
        <w:t>Per “classificazione” si intende, l’applicazione del titolario di classificazione, cioè l’assegnazione al documento della categoria, della classe, e numero del fascicolo.</w:t>
      </w:r>
    </w:p>
    <w:p w:rsidR="004A4176" w:rsidRDefault="004A4176">
      <w:pPr>
        <w:pStyle w:val="Titolopunti"/>
        <w:spacing w:line="360" w:lineRule="auto"/>
        <w:rPr>
          <w:sz w:val="24"/>
          <w:szCs w:val="24"/>
        </w:rPr>
      </w:pPr>
    </w:p>
    <w:p w:rsidR="004A4176" w:rsidRDefault="00682BA2">
      <w:pPr>
        <w:pStyle w:val="Titolo11"/>
        <w:spacing w:line="360" w:lineRule="auto"/>
      </w:pPr>
      <w:bookmarkStart w:id="44" w:name="__RefHeading___Toc1384_1569863861"/>
      <w:bookmarkEnd w:id="44"/>
      <w:r>
        <w:t>7. Fascicolazione dei documenti</w:t>
      </w:r>
    </w:p>
    <w:p w:rsidR="004A4176" w:rsidRDefault="00682BA2">
      <w:pPr>
        <w:pStyle w:val="Titolopunti"/>
        <w:spacing w:line="360" w:lineRule="auto"/>
      </w:pPr>
      <w:bookmarkStart w:id="45" w:name="__RefHeading___Toc1386_1569863861"/>
      <w:bookmarkEnd w:id="45"/>
      <w:r>
        <w:t>7.1 Formazione ed identificazione dei fascicoli</w:t>
      </w:r>
    </w:p>
    <w:p w:rsidR="004A4176" w:rsidRDefault="00682BA2">
      <w:pPr>
        <w:pStyle w:val="Normale1"/>
        <w:spacing w:line="360" w:lineRule="auto"/>
      </w:pPr>
      <w:r>
        <w:t>Tutti i documenti protocollati e classificati sono riuniti in fascicoli.</w:t>
      </w:r>
    </w:p>
    <w:p w:rsidR="004A4176" w:rsidRDefault="00682BA2">
      <w:pPr>
        <w:pStyle w:val="Normale1"/>
        <w:spacing w:line="360" w:lineRule="auto"/>
      </w:pPr>
      <w:r>
        <w:t>Qualora un documento dia luogo all’avvio di un nuovo procedimento amministrativo, di</w:t>
      </w:r>
      <w:r w:rsidR="005758B2">
        <w:t xml:space="preserve"> </w:t>
      </w:r>
      <w:r>
        <w:t xml:space="preserve">un’attività istruttoria, di un’attività continuativa, anche relativa a un soggetto giuridico o a una persona fisica, il funzionario preposto provvede all’apertura di un nuovo fascicolo. </w:t>
      </w:r>
    </w:p>
    <w:p w:rsidR="004A4176" w:rsidRDefault="00682BA2">
      <w:pPr>
        <w:pStyle w:val="Normale1"/>
        <w:spacing w:line="360" w:lineRule="auto"/>
        <w:rPr>
          <w:rFonts w:eastAsia="Helvetica Neue" w:cs="Helvetica Neue"/>
        </w:rPr>
      </w:pPr>
      <w:r>
        <w:t>Con la formazione di un nuovo fascicolo si provvederà a registrare nel sistema informatico le seguenti informazioni:</w:t>
      </w:r>
    </w:p>
    <w:p w:rsidR="004A4176" w:rsidRDefault="00682BA2">
      <w:pPr>
        <w:pStyle w:val="Normale1"/>
        <w:numPr>
          <w:ilvl w:val="0"/>
          <w:numId w:val="59"/>
        </w:numPr>
        <w:tabs>
          <w:tab w:val="left" w:pos="113"/>
          <w:tab w:val="left" w:pos="116"/>
        </w:tabs>
        <w:spacing w:line="360" w:lineRule="auto"/>
        <w:ind w:left="113" w:hanging="113"/>
        <w:rPr>
          <w:rFonts w:eastAsia="Helvetica Neue" w:cs="Helvetica Neue"/>
        </w:rPr>
      </w:pPr>
      <w:r>
        <w:rPr>
          <w:rFonts w:eastAsia="Helvetica Neue" w:cs="Helvetica Neue"/>
        </w:rPr>
        <w:t xml:space="preserve"> </w:t>
      </w:r>
      <w:r>
        <w:t>indice di classificazione;</w:t>
      </w:r>
    </w:p>
    <w:p w:rsidR="004A4176" w:rsidRDefault="00682BA2">
      <w:pPr>
        <w:pStyle w:val="Normale1"/>
        <w:numPr>
          <w:ilvl w:val="0"/>
          <w:numId w:val="60"/>
        </w:numPr>
        <w:tabs>
          <w:tab w:val="left" w:pos="113"/>
          <w:tab w:val="left" w:pos="116"/>
        </w:tabs>
        <w:spacing w:line="360" w:lineRule="auto"/>
        <w:ind w:left="113" w:hanging="113"/>
        <w:rPr>
          <w:rFonts w:eastAsia="Helvetica Neue" w:cs="Helvetica Neue"/>
        </w:rPr>
      </w:pPr>
      <w:r>
        <w:rPr>
          <w:rFonts w:eastAsia="Helvetica Neue" w:cs="Helvetica Neue"/>
        </w:rPr>
        <w:t xml:space="preserve"> </w:t>
      </w:r>
      <w:r>
        <w:t>numero del fascicolo;</w:t>
      </w:r>
    </w:p>
    <w:p w:rsidR="004A4176" w:rsidRDefault="00682BA2">
      <w:pPr>
        <w:pStyle w:val="Normale1"/>
        <w:numPr>
          <w:ilvl w:val="0"/>
          <w:numId w:val="61"/>
        </w:numPr>
        <w:tabs>
          <w:tab w:val="left" w:pos="113"/>
          <w:tab w:val="left" w:pos="116"/>
        </w:tabs>
        <w:spacing w:line="360" w:lineRule="auto"/>
        <w:ind w:left="113" w:hanging="113"/>
        <w:rPr>
          <w:rFonts w:eastAsia="Helvetica Neue" w:cs="Helvetica Neue"/>
        </w:rPr>
      </w:pPr>
      <w:r>
        <w:rPr>
          <w:rFonts w:eastAsia="Helvetica Neue" w:cs="Helvetica Neue"/>
        </w:rPr>
        <w:t xml:space="preserve"> </w:t>
      </w:r>
      <w:r>
        <w:t>oggetto del fascicolo;</w:t>
      </w:r>
    </w:p>
    <w:p w:rsidR="004A4176" w:rsidRDefault="00682BA2">
      <w:pPr>
        <w:pStyle w:val="Normale1"/>
        <w:numPr>
          <w:ilvl w:val="0"/>
          <w:numId w:val="62"/>
        </w:numPr>
        <w:tabs>
          <w:tab w:val="left" w:pos="113"/>
          <w:tab w:val="left" w:pos="116"/>
        </w:tabs>
        <w:spacing w:line="360" w:lineRule="auto"/>
        <w:ind w:left="113" w:hanging="113"/>
        <w:rPr>
          <w:rFonts w:eastAsia="Helvetica Neue" w:cs="Helvetica Neue"/>
        </w:rPr>
      </w:pPr>
      <w:r>
        <w:rPr>
          <w:rFonts w:eastAsia="Helvetica Neue" w:cs="Helvetica Neue"/>
        </w:rPr>
        <w:t xml:space="preserve"> </w:t>
      </w:r>
      <w:r>
        <w:t>data di apertura;</w:t>
      </w:r>
    </w:p>
    <w:p w:rsidR="004A4176" w:rsidRDefault="00682BA2">
      <w:pPr>
        <w:pStyle w:val="Normale1"/>
        <w:numPr>
          <w:ilvl w:val="0"/>
          <w:numId w:val="63"/>
        </w:numPr>
        <w:tabs>
          <w:tab w:val="left" w:pos="113"/>
          <w:tab w:val="left" w:pos="116"/>
        </w:tabs>
        <w:spacing w:line="360" w:lineRule="auto"/>
        <w:ind w:left="113" w:hanging="113"/>
      </w:pPr>
      <w:r>
        <w:rPr>
          <w:rFonts w:eastAsia="Helvetica Neue" w:cs="Helvetica Neue"/>
        </w:rPr>
        <w:t xml:space="preserve"> </w:t>
      </w:r>
      <w:r>
        <w:t>responsabile del procedimento;</w:t>
      </w:r>
    </w:p>
    <w:p w:rsidR="004A4176" w:rsidRDefault="00682BA2">
      <w:pPr>
        <w:pStyle w:val="Normale1"/>
        <w:numPr>
          <w:ilvl w:val="0"/>
          <w:numId w:val="64"/>
        </w:numPr>
        <w:tabs>
          <w:tab w:val="left" w:pos="113"/>
          <w:tab w:val="left" w:pos="116"/>
        </w:tabs>
        <w:spacing w:line="360" w:lineRule="auto"/>
        <w:ind w:left="113" w:hanging="113"/>
      </w:pPr>
      <w:r>
        <w:t>altre amministrazioni partecipanti.</w:t>
      </w:r>
    </w:p>
    <w:p w:rsidR="004A4176" w:rsidRDefault="00682BA2">
      <w:pPr>
        <w:pStyle w:val="Normale1"/>
        <w:tabs>
          <w:tab w:val="left" w:pos="116"/>
        </w:tabs>
        <w:spacing w:line="360" w:lineRule="auto"/>
      </w:pPr>
      <w:r>
        <w:t>Il fascicolo informatico del procedimento dovrà contenere anche l’indice dei documenti contenuti nel fascicolo.</w:t>
      </w:r>
    </w:p>
    <w:p w:rsidR="004A4176" w:rsidRDefault="004A4176">
      <w:pPr>
        <w:pStyle w:val="Titolopunti"/>
        <w:spacing w:line="360" w:lineRule="auto"/>
        <w:rPr>
          <w:sz w:val="24"/>
          <w:szCs w:val="24"/>
        </w:rPr>
      </w:pPr>
    </w:p>
    <w:p w:rsidR="004A4176" w:rsidRDefault="00682BA2">
      <w:pPr>
        <w:pStyle w:val="Titolopunti"/>
        <w:spacing w:line="360" w:lineRule="auto"/>
      </w:pPr>
      <w:bookmarkStart w:id="46" w:name="__RefHeading___Toc1388_1569863861"/>
      <w:bookmarkEnd w:id="46"/>
      <w:r>
        <w:t>7.2 Processo di formazione dei fascicoli</w:t>
      </w:r>
    </w:p>
    <w:p w:rsidR="004A4176" w:rsidRDefault="00682BA2">
      <w:pPr>
        <w:pStyle w:val="Normale1"/>
        <w:spacing w:line="360" w:lineRule="auto"/>
      </w:pPr>
      <w:r>
        <w:t>La fase di fascicolazione comprende le attività finalizzate alla formazione dei fascicoli, ovvero delle unità archivistiche che riuniscono tutti i documenti relativi ad uno stesso affare o procedimento amministrativo.</w:t>
      </w:r>
    </w:p>
    <w:p w:rsidR="004A4176" w:rsidRDefault="00682BA2">
      <w:pPr>
        <w:pStyle w:val="Normale1"/>
        <w:spacing w:line="360" w:lineRule="auto"/>
      </w:pPr>
      <w:r>
        <w:t>Tutti i documenti registrati nel sistema informatico e classificati, indipendentemente dal supporto sul quale sono formati, sono riuniti in fascicoli. La fascicolazione è obbligatoria per tutti i documenti, anche quelli non protocollati.</w:t>
      </w:r>
    </w:p>
    <w:p w:rsidR="004A4176" w:rsidRDefault="00682BA2">
      <w:pPr>
        <w:pStyle w:val="Normale1"/>
        <w:spacing w:line="360" w:lineRule="auto"/>
      </w:pPr>
      <w:r>
        <w:t>Ogni documento, dopo la sua classificazione, è inserito nel fascicolo di riferimento.</w:t>
      </w:r>
    </w:p>
    <w:p w:rsidR="004A4176" w:rsidRDefault="00682BA2">
      <w:pPr>
        <w:pStyle w:val="Normale1"/>
        <w:spacing w:line="360" w:lineRule="auto"/>
      </w:pPr>
      <w:r>
        <w:t>I documenti sono archiviati all’interno di ciascun fascicolo o, all’occorrenza, sottofascicolo secondo l’ordine cronologico di registrazione.</w:t>
      </w:r>
    </w:p>
    <w:p w:rsidR="004A4176" w:rsidRDefault="004A4176">
      <w:pPr>
        <w:pStyle w:val="Titolopunti"/>
        <w:spacing w:line="360" w:lineRule="auto"/>
        <w:rPr>
          <w:sz w:val="24"/>
          <w:szCs w:val="24"/>
        </w:rPr>
      </w:pPr>
    </w:p>
    <w:p w:rsidR="004A4176" w:rsidRDefault="00682BA2">
      <w:pPr>
        <w:pStyle w:val="Titolopunti"/>
        <w:spacing w:line="360" w:lineRule="auto"/>
      </w:pPr>
      <w:bookmarkStart w:id="47" w:name="__RefHeading___Toc1390_1569863861"/>
      <w:bookmarkEnd w:id="47"/>
      <w:r>
        <w:t>7.3 Modifica delle assegnazioni dei fascicoli</w:t>
      </w:r>
    </w:p>
    <w:p w:rsidR="004A4176" w:rsidRDefault="00682BA2">
      <w:pPr>
        <w:pStyle w:val="Normale1"/>
        <w:spacing w:line="360" w:lineRule="auto"/>
      </w:pPr>
      <w:r>
        <w:lastRenderedPageBreak/>
        <w:t>Nel caso in cui il fascicolo sia assegnato erroneamente ad un ufficio, il dirigente responsabile provvederà a segnalarlo alla UOP che provvederà alla nuova assegnazione all’ufficio competente</w:t>
      </w:r>
      <w:r w:rsidR="003B68E9">
        <w:t xml:space="preserve"> oppure vi provvederà direttamente</w:t>
      </w:r>
      <w:r>
        <w:t>.</w:t>
      </w:r>
    </w:p>
    <w:p w:rsidR="004A4176" w:rsidRDefault="00682BA2">
      <w:pPr>
        <w:pStyle w:val="Normale1"/>
        <w:spacing w:line="360" w:lineRule="auto"/>
      </w:pPr>
      <w:r>
        <w:t>Il sistema di gestione tiene traccia di tali operazioni.</w:t>
      </w:r>
    </w:p>
    <w:p w:rsidR="004A4176" w:rsidRDefault="004A4176">
      <w:pPr>
        <w:pStyle w:val="Titolopunti"/>
        <w:spacing w:line="360" w:lineRule="auto"/>
        <w:rPr>
          <w:sz w:val="24"/>
          <w:szCs w:val="24"/>
        </w:rPr>
      </w:pPr>
    </w:p>
    <w:p w:rsidR="004A4176" w:rsidRDefault="00682BA2">
      <w:pPr>
        <w:pStyle w:val="Titolopunti"/>
        <w:spacing w:line="360" w:lineRule="auto"/>
      </w:pPr>
      <w:bookmarkStart w:id="48" w:name="__RefHeading___Toc1392_1569863861"/>
      <w:bookmarkEnd w:id="48"/>
      <w:r>
        <w:t>7.4 Alimentazione dei fascicoli</w:t>
      </w:r>
    </w:p>
    <w:p w:rsidR="004A4176" w:rsidRDefault="00682BA2">
      <w:pPr>
        <w:pStyle w:val="Normale1"/>
        <w:spacing w:line="360" w:lineRule="auto"/>
      </w:pPr>
      <w:r>
        <w:t xml:space="preserve">I fascicoli correnti sono conservati nel sistema di gestione documentale e sono alimentati dal responsabile del procedimento e da eventuali suoi incaricati. </w:t>
      </w:r>
    </w:p>
    <w:p w:rsidR="004A4176" w:rsidRDefault="00682BA2">
      <w:pPr>
        <w:pStyle w:val="Normale1"/>
        <w:spacing w:line="360" w:lineRule="auto"/>
      </w:pPr>
      <w:r>
        <w:t>Il fascicolo è chiuso al termine del procedimento amministrativo, all’esaurimento dell’istruttoria, alla conclusione dell’attività cui si riferisce, ovvero su base temporale (per esempio alla fine dell’anno solare, quando concerne documentazione di fascicolo di attività).</w:t>
      </w:r>
    </w:p>
    <w:p w:rsidR="004A4176" w:rsidRDefault="00682BA2">
      <w:pPr>
        <w:pStyle w:val="Normale1"/>
        <w:spacing w:line="360" w:lineRule="auto"/>
      </w:pPr>
      <w:r>
        <w:t>La data di chiusura per il fascicolo di affare si riferisce generalmente alla data dell’ultimo</w:t>
      </w:r>
    </w:p>
    <w:p w:rsidR="004A4176" w:rsidRDefault="00682BA2">
      <w:pPr>
        <w:pStyle w:val="Normale1"/>
        <w:spacing w:line="360" w:lineRule="auto"/>
        <w:rPr>
          <w:shd w:val="clear" w:color="auto" w:fill="FFFF00"/>
        </w:rPr>
      </w:pPr>
      <w:r>
        <w:t>documento inseritovi o alla data dell’inserimento stesso.</w:t>
      </w:r>
    </w:p>
    <w:p w:rsidR="004A4176" w:rsidRDefault="004A4176">
      <w:pPr>
        <w:pStyle w:val="Normale1"/>
        <w:spacing w:line="360" w:lineRule="auto"/>
        <w:rPr>
          <w:shd w:val="clear" w:color="auto" w:fill="FFFF00"/>
        </w:rPr>
      </w:pPr>
    </w:p>
    <w:p w:rsidR="00F11310" w:rsidRPr="00F11310" w:rsidRDefault="00682BA2" w:rsidP="00F11310">
      <w:pPr>
        <w:pStyle w:val="Titolopunti"/>
        <w:spacing w:line="360" w:lineRule="auto"/>
      </w:pPr>
      <w:bookmarkStart w:id="49" w:name="__RefHeading___Toc1394_1569863861"/>
      <w:bookmarkEnd w:id="49"/>
      <w:r w:rsidRPr="00F11310">
        <w:t>7.5 Sperimentazione del fascicolo informatico</w:t>
      </w:r>
    </w:p>
    <w:p w:rsidR="004A4176" w:rsidRPr="00F11310" w:rsidRDefault="00682BA2" w:rsidP="00F11310">
      <w:pPr>
        <w:pStyle w:val="Normale1"/>
        <w:spacing w:line="360" w:lineRule="auto"/>
      </w:pPr>
      <w:r w:rsidRPr="00F11310">
        <w:t>La procedura descritta va attuata con l'adozione del presente manuale. La fascicolazione informatica avrà carattere sperimentale e sarà introdotta con interventi di formazione e affiancamento del personale fino al completo avvio della stessa.</w:t>
      </w:r>
    </w:p>
    <w:p w:rsidR="004A4176" w:rsidRDefault="004A4176">
      <w:pPr>
        <w:pStyle w:val="Titolopunti"/>
        <w:spacing w:line="360" w:lineRule="auto"/>
        <w:rPr>
          <w:sz w:val="24"/>
          <w:szCs w:val="24"/>
        </w:rPr>
      </w:pPr>
    </w:p>
    <w:p w:rsidR="004A4176" w:rsidRDefault="00682BA2">
      <w:pPr>
        <w:pStyle w:val="Titolo11"/>
        <w:spacing w:line="360" w:lineRule="auto"/>
      </w:pPr>
      <w:bookmarkStart w:id="50" w:name="__RefHeading___Toc1398_1569863861"/>
      <w:bookmarkEnd w:id="50"/>
      <w:r>
        <w:t>8. Scansione dei documenti cartacei</w:t>
      </w:r>
    </w:p>
    <w:p w:rsidR="004A4176" w:rsidRDefault="00682BA2">
      <w:pPr>
        <w:pStyle w:val="Titolopunti"/>
        <w:spacing w:line="360" w:lineRule="auto"/>
      </w:pPr>
      <w:bookmarkStart w:id="51" w:name="__RefHeading___Toc1400_1569863861"/>
      <w:bookmarkEnd w:id="51"/>
      <w:r>
        <w:t>8.1 Documenti soggetti a scansione</w:t>
      </w:r>
    </w:p>
    <w:p w:rsidR="004A4176" w:rsidRDefault="00682BA2">
      <w:pPr>
        <w:pStyle w:val="Normale1"/>
        <w:spacing w:line="360" w:lineRule="auto"/>
      </w:pPr>
      <w:r>
        <w:t>Al fine di poter essere immessi nel sistema di gestione documentale in formato digitale, tutti i documenti analogici pervenuti all’amministrazione devono essere scansionati con le modalità previste al punto successivo.</w:t>
      </w:r>
    </w:p>
    <w:p w:rsidR="004A4176" w:rsidRDefault="004A4176">
      <w:pPr>
        <w:pStyle w:val="Titolopunti"/>
        <w:spacing w:line="360" w:lineRule="auto"/>
        <w:rPr>
          <w:sz w:val="24"/>
          <w:szCs w:val="24"/>
        </w:rPr>
      </w:pPr>
    </w:p>
    <w:p w:rsidR="004A4176" w:rsidRDefault="00682BA2">
      <w:pPr>
        <w:pStyle w:val="Titolopunti"/>
        <w:spacing w:line="360" w:lineRule="auto"/>
      </w:pPr>
      <w:bookmarkStart w:id="52" w:name="__RefHeading___Toc1402_1569863861"/>
      <w:bookmarkEnd w:id="52"/>
      <w:r>
        <w:t>8.2 Processo di scansione e certificazione di conformità</w:t>
      </w:r>
    </w:p>
    <w:p w:rsidR="004A4176" w:rsidRDefault="00682BA2">
      <w:pPr>
        <w:pStyle w:val="Normale1"/>
        <w:spacing w:line="360" w:lineRule="auto"/>
        <w:rPr>
          <w:rFonts w:eastAsia="Helvetica Neue" w:cs="Helvetica Neue"/>
        </w:rPr>
      </w:pPr>
      <w:r>
        <w:t>Il procedimento di scansione dei documenti analogici e di apposizione della certificazione di conformità si articola nelle seguenti fasi:</w:t>
      </w:r>
    </w:p>
    <w:p w:rsidR="004A4176" w:rsidRDefault="00682BA2">
      <w:pPr>
        <w:pStyle w:val="Normale1"/>
        <w:numPr>
          <w:ilvl w:val="0"/>
          <w:numId w:val="65"/>
        </w:numPr>
        <w:tabs>
          <w:tab w:val="left" w:pos="113"/>
          <w:tab w:val="left" w:pos="116"/>
        </w:tabs>
        <w:spacing w:line="360" w:lineRule="auto"/>
        <w:ind w:left="113" w:hanging="113"/>
        <w:rPr>
          <w:rFonts w:eastAsia="Helvetica Neue" w:cs="Helvetica Neue"/>
        </w:rPr>
      </w:pPr>
      <w:r>
        <w:rPr>
          <w:rFonts w:eastAsia="Helvetica Neue" w:cs="Helvetica Neue"/>
        </w:rPr>
        <w:t xml:space="preserve"> </w:t>
      </w:r>
      <w:r>
        <w:t>scansione del documento analogico ed ottenimento di un file PDF;</w:t>
      </w:r>
    </w:p>
    <w:p w:rsidR="004A4176" w:rsidRPr="00BA121F" w:rsidRDefault="00682BA2" w:rsidP="00252170">
      <w:pPr>
        <w:pStyle w:val="Normale1"/>
        <w:numPr>
          <w:ilvl w:val="0"/>
          <w:numId w:val="67"/>
        </w:numPr>
        <w:tabs>
          <w:tab w:val="left" w:pos="113"/>
          <w:tab w:val="left" w:pos="116"/>
        </w:tabs>
        <w:spacing w:line="360" w:lineRule="auto"/>
        <w:ind w:left="113" w:hanging="113"/>
        <w:rPr>
          <w:rFonts w:eastAsia="Helvetica Neue" w:cs="Helvetica Neue"/>
          <w:color w:val="auto"/>
        </w:rPr>
      </w:pPr>
      <w:r>
        <w:rPr>
          <w:rFonts w:eastAsia="Helvetica Neue" w:cs="Helvetica Neue"/>
        </w:rPr>
        <w:t xml:space="preserve"> </w:t>
      </w:r>
      <w:r>
        <w:t xml:space="preserve">redazione dell’attestazione di conformità del documento informatico ottenuto al </w:t>
      </w:r>
      <w:r w:rsidRPr="00252170">
        <w:rPr>
          <w:rFonts w:eastAsia="Helvetica Neue" w:cs="Helvetica Neue"/>
        </w:rPr>
        <w:t>documento</w:t>
      </w:r>
      <w:r>
        <w:t xml:space="preserve"> analogico da </w:t>
      </w:r>
      <w:r w:rsidRPr="00BA121F">
        <w:rPr>
          <w:color w:val="auto"/>
        </w:rPr>
        <w:t>cui è tratto;</w:t>
      </w:r>
    </w:p>
    <w:p w:rsidR="004A4176" w:rsidRPr="00BA121F" w:rsidRDefault="00682BA2">
      <w:pPr>
        <w:pStyle w:val="Normale1"/>
        <w:numPr>
          <w:ilvl w:val="0"/>
          <w:numId w:val="67"/>
        </w:numPr>
        <w:tabs>
          <w:tab w:val="left" w:pos="113"/>
          <w:tab w:val="left" w:pos="116"/>
        </w:tabs>
        <w:spacing w:line="360" w:lineRule="auto"/>
        <w:ind w:left="113" w:hanging="113"/>
        <w:rPr>
          <w:rFonts w:eastAsia="Helvetica Neue" w:cs="Helvetica Neue"/>
          <w:color w:val="auto"/>
        </w:rPr>
      </w:pPr>
      <w:r w:rsidRPr="00BA121F">
        <w:rPr>
          <w:rFonts w:eastAsia="Helvetica Neue" w:cs="Helvetica Neue"/>
          <w:color w:val="auto"/>
        </w:rPr>
        <w:t xml:space="preserve"> </w:t>
      </w:r>
      <w:r w:rsidRPr="00BA121F">
        <w:rPr>
          <w:color w:val="auto"/>
        </w:rPr>
        <w:t>congiunzione dei due file PDF;</w:t>
      </w:r>
    </w:p>
    <w:p w:rsidR="00252170" w:rsidRPr="00BA121F" w:rsidRDefault="00252170">
      <w:pPr>
        <w:pStyle w:val="Normale1"/>
        <w:numPr>
          <w:ilvl w:val="0"/>
          <w:numId w:val="67"/>
        </w:numPr>
        <w:tabs>
          <w:tab w:val="left" w:pos="113"/>
          <w:tab w:val="left" w:pos="116"/>
        </w:tabs>
        <w:spacing w:line="360" w:lineRule="auto"/>
        <w:ind w:left="113" w:hanging="113"/>
        <w:rPr>
          <w:rFonts w:eastAsia="Helvetica Neue" w:cs="Helvetica Neue"/>
          <w:color w:val="auto"/>
        </w:rPr>
      </w:pPr>
      <w:r w:rsidRPr="00BA121F">
        <w:rPr>
          <w:color w:val="auto"/>
        </w:rPr>
        <w:lastRenderedPageBreak/>
        <w:t xml:space="preserve"> </w:t>
      </w:r>
      <w:r w:rsidR="002D5F8D" w:rsidRPr="00BA121F">
        <w:rPr>
          <w:color w:val="auto"/>
        </w:rPr>
        <w:t xml:space="preserve">facoltà di apporre </w:t>
      </w:r>
      <w:r w:rsidRPr="00BA121F">
        <w:rPr>
          <w:color w:val="auto"/>
        </w:rPr>
        <w:t>la firma digitale al documento così ottenuto (</w:t>
      </w:r>
      <w:r w:rsidR="002D5F8D" w:rsidRPr="00BA121F">
        <w:rPr>
          <w:color w:val="auto"/>
        </w:rPr>
        <w:t xml:space="preserve">come </w:t>
      </w:r>
      <w:r w:rsidR="00243CCF">
        <w:rPr>
          <w:color w:val="auto"/>
        </w:rPr>
        <w:t>specificato nel chiarimento dell'</w:t>
      </w:r>
      <w:r w:rsidR="00AE49DB">
        <w:rPr>
          <w:color w:val="auto"/>
        </w:rPr>
        <w:t>A</w:t>
      </w:r>
      <w:r w:rsidR="00243CCF">
        <w:rPr>
          <w:color w:val="auto"/>
        </w:rPr>
        <w:t xml:space="preserve">gid del </w:t>
      </w:r>
      <w:r w:rsidRPr="00BA121F">
        <w:rPr>
          <w:color w:val="auto"/>
        </w:rPr>
        <w:t>06.10.2015)</w:t>
      </w:r>
      <w:r w:rsidR="002D5F8D" w:rsidRPr="00BA121F">
        <w:rPr>
          <w:color w:val="auto"/>
        </w:rPr>
        <w:t>.</w:t>
      </w:r>
    </w:p>
    <w:p w:rsidR="004A4176" w:rsidRDefault="004A4176">
      <w:pPr>
        <w:pStyle w:val="Titolopunti"/>
        <w:spacing w:line="360" w:lineRule="auto"/>
        <w:rPr>
          <w:sz w:val="24"/>
          <w:szCs w:val="24"/>
        </w:rPr>
      </w:pPr>
    </w:p>
    <w:p w:rsidR="004A4176" w:rsidRDefault="00682BA2">
      <w:pPr>
        <w:pStyle w:val="Titolo11"/>
        <w:spacing w:line="360" w:lineRule="auto"/>
      </w:pPr>
      <w:bookmarkStart w:id="53" w:name="__RefHeading___Toc1404_1569863861"/>
      <w:bookmarkEnd w:id="53"/>
      <w:r>
        <w:t>9. Accesso</w:t>
      </w:r>
    </w:p>
    <w:p w:rsidR="004A4176" w:rsidRDefault="00682BA2">
      <w:pPr>
        <w:pStyle w:val="Normale1"/>
        <w:spacing w:line="360" w:lineRule="auto"/>
      </w:pPr>
      <w:r>
        <w:t>Il sistema di gestione documentale del Comune è organizzato nel rispetto delle norme vigenti in materia di diritto di accesso (artt. 22 e ss. Legge sul procedimento e art. 5 Decreto Trasparenza) e pr</w:t>
      </w:r>
      <w:r w:rsidR="00252170">
        <w:t>otezione dei dati personali (D.</w:t>
      </w:r>
      <w:r>
        <w:t>Lgs. n. 196/200</w:t>
      </w:r>
      <w:r w:rsidR="00243CCF">
        <w:t>3). I</w:t>
      </w:r>
      <w:r>
        <w:t xml:space="preserve">n particolare, ciascun dipendente può legittimamente accedere soltanto alle informazioni, ai documenti e ai fascicoli presenti nel sistema, la cui consultazione sia relativa a procedimenti e attività di propria competenza. </w:t>
      </w:r>
    </w:p>
    <w:p w:rsidR="004A4176" w:rsidRDefault="004A4176">
      <w:pPr>
        <w:pStyle w:val="Normale1"/>
        <w:spacing w:line="360" w:lineRule="auto"/>
      </w:pPr>
    </w:p>
    <w:p w:rsidR="004A4176" w:rsidRDefault="00682BA2">
      <w:pPr>
        <w:pStyle w:val="Titolopunti"/>
        <w:spacing w:line="360" w:lineRule="auto"/>
      </w:pPr>
      <w:bookmarkStart w:id="54" w:name="__RefHeading___Toc1406_1569863861"/>
      <w:bookmarkEnd w:id="54"/>
      <w:r>
        <w:t>9.1 Accessibilità al sistema di gestione e livelli di riservatezza</w:t>
      </w:r>
    </w:p>
    <w:p w:rsidR="004A4176" w:rsidRDefault="00682BA2">
      <w:pPr>
        <w:pStyle w:val="Normale1"/>
        <w:spacing w:line="360" w:lineRule="auto"/>
      </w:pPr>
      <w:r>
        <w:t>Ciascun dipendente dell’Amministrazione è in possesso di credenziali di accesso, consegnate previa identificazione dei soggetti stessi.</w:t>
      </w:r>
    </w:p>
    <w:p w:rsidR="004A4176" w:rsidRDefault="00682BA2">
      <w:pPr>
        <w:pStyle w:val="Normale1"/>
        <w:spacing w:line="360" w:lineRule="auto"/>
      </w:pPr>
      <w:r>
        <w:t>Sulla base di tale proliferazione sono assegnate le abilitazioni/autorizzazioni che possono essere effettuate/rilasciate dal sistema.</w:t>
      </w:r>
    </w:p>
    <w:p w:rsidR="004A4176" w:rsidRDefault="00682BA2">
      <w:pPr>
        <w:pStyle w:val="Normale1"/>
        <w:spacing w:line="360" w:lineRule="auto"/>
      </w:pPr>
      <w:r>
        <w:t>Il sistema di gestione documentale consente il controllo differenziato dell’accesso alle risorse di sistema per ciascun utente o gruppi di utenti, permettendo altresì di tracciare tutte le operazioni svolte individuandone, all’occorrenza, l’autore.</w:t>
      </w:r>
    </w:p>
    <w:p w:rsidR="004A4176" w:rsidRDefault="00682BA2">
      <w:pPr>
        <w:pStyle w:val="Normale1"/>
        <w:spacing w:line="360" w:lineRule="auto"/>
      </w:pPr>
      <w:r>
        <w:t>I profili di accesso al sistema sono suddivisi secondo le seguenti categorie:</w:t>
      </w:r>
    </w:p>
    <w:p w:rsidR="004A4176" w:rsidRPr="00243CCF" w:rsidRDefault="00682BA2">
      <w:pPr>
        <w:pStyle w:val="Normale1"/>
        <w:numPr>
          <w:ilvl w:val="0"/>
          <w:numId w:val="69"/>
        </w:numPr>
        <w:tabs>
          <w:tab w:val="left" w:pos="1080"/>
        </w:tabs>
        <w:spacing w:line="360" w:lineRule="auto"/>
        <w:ind w:left="1080"/>
      </w:pPr>
      <w:r w:rsidRPr="00243CCF">
        <w:t>Amministratore, che ha la visibilità completa di tutti gli oggetti documentali del sistema, quali: schede, documenti, allegati, fascicoli, registri, etc.</w:t>
      </w:r>
    </w:p>
    <w:p w:rsidR="00243CCF" w:rsidRPr="0039325E" w:rsidRDefault="00682BA2" w:rsidP="00243CCF">
      <w:pPr>
        <w:pStyle w:val="Normale1"/>
        <w:numPr>
          <w:ilvl w:val="0"/>
          <w:numId w:val="70"/>
        </w:numPr>
        <w:tabs>
          <w:tab w:val="left" w:pos="1080"/>
        </w:tabs>
        <w:spacing w:line="360" w:lineRule="auto"/>
        <w:ind w:left="1080"/>
      </w:pPr>
      <w:r w:rsidRPr="00243CCF">
        <w:t>Utente generico, che ha la visibilità per competenza o per conoscenza delle schede documentali secondo i profili di assegnazione.</w:t>
      </w:r>
    </w:p>
    <w:p w:rsidR="00243CCF" w:rsidRPr="00243CCF" w:rsidRDefault="00243CCF" w:rsidP="00243CCF">
      <w:pPr>
        <w:pStyle w:val="Normale1"/>
        <w:tabs>
          <w:tab w:val="left" w:pos="1080"/>
        </w:tabs>
        <w:spacing w:line="360" w:lineRule="auto"/>
        <w:ind w:left="1080"/>
        <w:rPr>
          <w:highlight w:val="red"/>
        </w:rPr>
      </w:pPr>
    </w:p>
    <w:p w:rsidR="004A4176" w:rsidRDefault="00682BA2">
      <w:pPr>
        <w:pStyle w:val="Titolopunti"/>
        <w:spacing w:line="360" w:lineRule="auto"/>
      </w:pPr>
      <w:bookmarkStart w:id="55" w:name="__RefHeading___Toc1408_1569863861"/>
      <w:bookmarkEnd w:id="55"/>
      <w:r>
        <w:t>9.2 Accesso esterno</w:t>
      </w:r>
    </w:p>
    <w:p w:rsidR="004A4176" w:rsidRDefault="00682BA2">
      <w:pPr>
        <w:pStyle w:val="Normale1"/>
        <w:spacing w:line="360" w:lineRule="auto"/>
      </w:pPr>
      <w:r>
        <w:t>L’eventuale accesso al sistema da parte di utenti esterni è realizzato mediante l’impiego di sistemi sicuri di identificazione ed autenticazione e la profilazione di utenze nominali dedicate.</w:t>
      </w:r>
    </w:p>
    <w:p w:rsidR="004A4176" w:rsidRDefault="00682BA2">
      <w:pPr>
        <w:pStyle w:val="Normale1"/>
        <w:spacing w:line="360" w:lineRule="auto"/>
      </w:pPr>
      <w:r>
        <w:t>Agli utenti esterni riconosciuti ed abilitati alla consultazione dei dati propri detenuti dal Comune sono fornite le informazioni necessarie per accedere a detti documenti amministrativi.</w:t>
      </w:r>
    </w:p>
    <w:p w:rsidR="004A4176" w:rsidRDefault="004A4176">
      <w:pPr>
        <w:pStyle w:val="Titolopunti"/>
        <w:spacing w:line="360" w:lineRule="auto"/>
      </w:pPr>
    </w:p>
    <w:p w:rsidR="004A4176" w:rsidRDefault="00682BA2">
      <w:pPr>
        <w:pStyle w:val="Titolopunti"/>
        <w:spacing w:line="360" w:lineRule="auto"/>
      </w:pPr>
      <w:bookmarkStart w:id="56" w:name="__RefHeading___Toc1410_1569863861"/>
      <w:bookmarkEnd w:id="56"/>
      <w:r>
        <w:lastRenderedPageBreak/>
        <w:t>9.3 Accesso, fruibilità e condivisione dei dati con altre pubbliche amministrazioni</w:t>
      </w:r>
    </w:p>
    <w:p w:rsidR="004A4176" w:rsidRDefault="00682BA2">
      <w:pPr>
        <w:pStyle w:val="Normale1"/>
        <w:spacing w:line="360" w:lineRule="auto"/>
      </w:pPr>
      <w:r>
        <w:t>L’accesso al sistema di dematerializzazione da parte di soggetti esterni avviene per il tramite di sistemi di cooperazione applicativa, nel rispetto delle disposizioni del Codice dell’Amministrazione Digitale.</w:t>
      </w:r>
    </w:p>
    <w:p w:rsidR="004A4176" w:rsidRDefault="00682BA2">
      <w:pPr>
        <w:pStyle w:val="Normale1"/>
        <w:spacing w:line="360" w:lineRule="auto"/>
      </w:pPr>
      <w:r>
        <w:t>Se la consultazione avviene presso gli uffici comunali, di fronte all’interessato, l’istruttore ha cura della tutela della riservatezza dei dati presenti nel sistema. Nei luoghi in cui è previsto l’accesso al pubblico e durante l’orario di ricevimento sono essere resi visibili, di volta in volta, soltanto dati o notizie che riguardino il soggetto interessato.</w:t>
      </w:r>
    </w:p>
    <w:p w:rsidR="004A4176" w:rsidRDefault="004A4176">
      <w:pPr>
        <w:pStyle w:val="Normale1"/>
        <w:spacing w:line="360" w:lineRule="auto"/>
      </w:pPr>
    </w:p>
    <w:p w:rsidR="004A4176" w:rsidRPr="00F11310" w:rsidRDefault="00682BA2" w:rsidP="00F11310">
      <w:pPr>
        <w:pStyle w:val="Titolopunti"/>
        <w:spacing w:line="360" w:lineRule="auto"/>
      </w:pPr>
      <w:bookmarkStart w:id="57" w:name="__RefHeading___Toc1412_1569863861"/>
      <w:bookmarkEnd w:id="57"/>
      <w:r w:rsidRPr="00F11310">
        <w:t>9.4 Accesso dei consiglieri comunali</w:t>
      </w:r>
    </w:p>
    <w:p w:rsidR="004A4176" w:rsidRPr="00F11310" w:rsidRDefault="00682BA2" w:rsidP="00F11310">
      <w:pPr>
        <w:pStyle w:val="Normale1"/>
        <w:spacing w:line="360" w:lineRule="auto"/>
      </w:pPr>
      <w:r w:rsidRPr="00F11310">
        <w:t>L’accesso al registro di protocollo è sempre consentito al Sindaco e ai consiglieri comunali. Tale accesso avviene attraverso una postazione dedicat</w:t>
      </w:r>
      <w:r w:rsidR="00252170" w:rsidRPr="00F11310">
        <w:t>a resa loro disponibile presso i propri uffici.</w:t>
      </w:r>
      <w:r w:rsidRPr="00F11310">
        <w:t xml:space="preserve"> </w:t>
      </w:r>
    </w:p>
    <w:p w:rsidR="004A4176" w:rsidRPr="00F11310" w:rsidRDefault="00682BA2" w:rsidP="00F11310">
      <w:pPr>
        <w:pStyle w:val="Normale1"/>
        <w:spacing w:line="360" w:lineRule="auto"/>
      </w:pPr>
      <w:r w:rsidRPr="00F11310">
        <w:t>Ad ogni amministratore verrà assegnata una credenziale di accesso per la consultazione del registro di protocollo, fatta eccezione della visualizzazione dell'allegato che è subordinata a specifica richiesta.</w:t>
      </w:r>
    </w:p>
    <w:p w:rsidR="004A4176" w:rsidRDefault="004A4176">
      <w:pPr>
        <w:pStyle w:val="Normale1"/>
        <w:spacing w:line="360" w:lineRule="auto"/>
      </w:pPr>
    </w:p>
    <w:p w:rsidR="004A4176" w:rsidRDefault="00682BA2">
      <w:pPr>
        <w:pStyle w:val="Titolo11"/>
        <w:spacing w:line="360" w:lineRule="auto"/>
      </w:pPr>
      <w:bookmarkStart w:id="58" w:name="__RefHeading___Toc1414_1569863861"/>
      <w:bookmarkEnd w:id="58"/>
      <w:r>
        <w:t>10 Sicurezza del sistema di gestione documentale</w:t>
      </w:r>
    </w:p>
    <w:p w:rsidR="004A4176" w:rsidRDefault="00682BA2">
      <w:pPr>
        <w:pStyle w:val="Normale1"/>
        <w:spacing w:line="360" w:lineRule="auto"/>
      </w:pPr>
      <w:r>
        <w:t>Il presente capitolo riporta le misure di sicurezza adottate nel sistema per la formazione, la gestione, la trasmissione, l’accesso ai documenti informatici, anche in relazione alle norme sulla protezione dei dati personali.</w:t>
      </w:r>
    </w:p>
    <w:p w:rsidR="004A4176" w:rsidRDefault="00682BA2">
      <w:pPr>
        <w:pStyle w:val="Normale1"/>
        <w:spacing w:line="360" w:lineRule="auto"/>
        <w:rPr>
          <w:rFonts w:eastAsia="Helvetica Neue" w:cs="Helvetica Neue"/>
        </w:rPr>
      </w:pPr>
      <w:r>
        <w:t>Le misure di sicurezza in tale ambito garantiscono che:</w:t>
      </w:r>
    </w:p>
    <w:p w:rsidR="004A4176" w:rsidRDefault="00682BA2">
      <w:pPr>
        <w:pStyle w:val="Normale1"/>
        <w:spacing w:line="360" w:lineRule="auto"/>
        <w:rPr>
          <w:rFonts w:eastAsia="Helvetica Neue" w:cs="Helvetica Neue"/>
        </w:rPr>
      </w:pPr>
      <w:r>
        <w:rPr>
          <w:rFonts w:eastAsia="Helvetica Neue" w:cs="Helvetica Neue"/>
        </w:rPr>
        <w:t xml:space="preserve">• </w:t>
      </w:r>
      <w:r>
        <w:t>le informazioni e i dati siano disponibili, integri e protetti secondo il loro livello di riservatezza;</w:t>
      </w:r>
    </w:p>
    <w:p w:rsidR="004A4176" w:rsidRDefault="00682BA2">
      <w:pPr>
        <w:pStyle w:val="Normale1"/>
        <w:spacing w:line="360" w:lineRule="auto"/>
        <w:rPr>
          <w:rFonts w:eastAsia="Helvetica Neue" w:cs="Helvetica Neue"/>
        </w:rPr>
      </w:pPr>
      <w:r>
        <w:rPr>
          <w:rFonts w:eastAsia="Helvetica Neue" w:cs="Helvetica Neue"/>
        </w:rPr>
        <w:t xml:space="preserve">• </w:t>
      </w:r>
      <w:r>
        <w:t>per i documenti e i fascicoli informatici sia assicurata l’autenticità, la non ripudiabilità, la</w:t>
      </w:r>
      <w:r w:rsidR="00243CCF">
        <w:t xml:space="preserve"> </w:t>
      </w:r>
      <w:r>
        <w:t>validità temporale e l’estensione della validità temporale;</w:t>
      </w:r>
    </w:p>
    <w:p w:rsidR="004A4176" w:rsidRDefault="00682BA2">
      <w:pPr>
        <w:pStyle w:val="Normale1"/>
        <w:spacing w:line="360" w:lineRule="auto"/>
      </w:pPr>
      <w:r>
        <w:rPr>
          <w:rFonts w:eastAsia="Helvetica Neue" w:cs="Helvetica Neue"/>
        </w:rPr>
        <w:t xml:space="preserve">• </w:t>
      </w:r>
      <w:r>
        <w:t>gli atti, i documenti e i dati, in relazione alle conoscenze acquisite in base all’evoluzione</w:t>
      </w:r>
      <w:r w:rsidR="00243CCF">
        <w:t xml:space="preserve"> </w:t>
      </w:r>
      <w:r>
        <w:t>tecnologica, alla loro natura e alle specifiche caratteristiche del trattamento, vengano</w:t>
      </w:r>
      <w:r w:rsidR="00243CCF">
        <w:t xml:space="preserve"> </w:t>
      </w:r>
      <w:r>
        <w:t>custoditi in modo da ridurre al minimo, mediante l’adozione di idonee e preventive misure</w:t>
      </w:r>
      <w:r w:rsidR="00243CCF">
        <w:t xml:space="preserve"> </w:t>
      </w:r>
      <w:r>
        <w:t>di sicurezza, i rischi di distruzione o perdita anche accidentale, di accesso non autorizzato</w:t>
      </w:r>
      <w:r w:rsidR="00243CCF">
        <w:t xml:space="preserve"> </w:t>
      </w:r>
      <w:r>
        <w:t>e di trattamento non consentito o non conforme alle finalità della raccolta e della gestione.</w:t>
      </w:r>
    </w:p>
    <w:p w:rsidR="004A4176" w:rsidRDefault="00682BA2">
      <w:pPr>
        <w:pStyle w:val="Normale1"/>
        <w:spacing w:line="360" w:lineRule="auto"/>
        <w:rPr>
          <w:rFonts w:eastAsia="Helvetica Neue" w:cs="Helvetica Neue"/>
        </w:rPr>
      </w:pPr>
      <w:r>
        <w:t>Le misure generali tecniche e organizzative inerenti alla gestione documentale sono le seguenti:</w:t>
      </w:r>
    </w:p>
    <w:p w:rsidR="004A4176" w:rsidRDefault="00682BA2">
      <w:pPr>
        <w:pStyle w:val="Normale1"/>
        <w:spacing w:line="360" w:lineRule="auto"/>
        <w:rPr>
          <w:rFonts w:eastAsia="Helvetica Neue" w:cs="Helvetica Neue"/>
        </w:rPr>
      </w:pPr>
      <w:r>
        <w:rPr>
          <w:rFonts w:eastAsia="Helvetica Neue" w:cs="Helvetica Neue"/>
        </w:rPr>
        <w:lastRenderedPageBreak/>
        <w:t xml:space="preserve">• </w:t>
      </w:r>
      <w:r>
        <w:t>protezione dei sistemi di accesso e conservazione delle informazioni;</w:t>
      </w:r>
    </w:p>
    <w:p w:rsidR="004A4176" w:rsidRDefault="00682BA2">
      <w:pPr>
        <w:pStyle w:val="Normale1"/>
        <w:spacing w:line="360" w:lineRule="auto"/>
        <w:rPr>
          <w:rFonts w:eastAsia="Helvetica Neue" w:cs="Helvetica Neue"/>
        </w:rPr>
      </w:pPr>
      <w:r>
        <w:rPr>
          <w:rFonts w:eastAsia="Helvetica Neue" w:cs="Helvetica Neue"/>
        </w:rPr>
        <w:t xml:space="preserve">• </w:t>
      </w:r>
      <w:r>
        <w:t>assegnazione ad ogni utente del sistema di una credenziale di identificazione interna (utente), di una credenziale riservata di autenticazione (password) e di un profilo di accesso;</w:t>
      </w:r>
    </w:p>
    <w:p w:rsidR="004A4176" w:rsidRDefault="00682BA2">
      <w:pPr>
        <w:pStyle w:val="Normale1"/>
        <w:spacing w:line="360" w:lineRule="auto"/>
        <w:rPr>
          <w:rFonts w:eastAsia="Helvetica Neue" w:cs="Helvetica Neue"/>
        </w:rPr>
      </w:pPr>
      <w:r>
        <w:rPr>
          <w:rFonts w:eastAsia="Helvetica Neue" w:cs="Helvetica Neue"/>
        </w:rPr>
        <w:t xml:space="preserve">• </w:t>
      </w:r>
      <w:r>
        <w:t>cambio delle password con frequenza trimestrale;</w:t>
      </w:r>
    </w:p>
    <w:p w:rsidR="004A4176" w:rsidRDefault="00682BA2">
      <w:pPr>
        <w:pStyle w:val="Normale1"/>
        <w:spacing w:line="360" w:lineRule="auto"/>
      </w:pPr>
      <w:r>
        <w:rPr>
          <w:rFonts w:eastAsia="Helvetica Neue" w:cs="Helvetica Neue"/>
        </w:rPr>
        <w:t xml:space="preserve">• </w:t>
      </w:r>
      <w:r>
        <w:t>gestione del servizio con particolare riferimento sia all’esecuzione e alla gestione delle</w:t>
      </w:r>
    </w:p>
    <w:p w:rsidR="004A4176" w:rsidRDefault="00682BA2">
      <w:pPr>
        <w:pStyle w:val="Normale1"/>
        <w:spacing w:line="360" w:lineRule="auto"/>
        <w:rPr>
          <w:rFonts w:eastAsia="Helvetica Neue" w:cs="Helvetica Neue"/>
        </w:rPr>
      </w:pPr>
      <w:r>
        <w:t>copie di back-up dei dati e dei documenti da effettuarsi con frequenza giornaliera;</w:t>
      </w:r>
    </w:p>
    <w:p w:rsidR="004A4176" w:rsidRDefault="00682BA2">
      <w:pPr>
        <w:pStyle w:val="Normale1"/>
        <w:spacing w:line="360" w:lineRule="auto"/>
        <w:rPr>
          <w:rFonts w:eastAsia="Helvetica Neue" w:cs="Helvetica Neue"/>
        </w:rPr>
      </w:pPr>
      <w:r>
        <w:rPr>
          <w:rFonts w:eastAsia="Helvetica Neue" w:cs="Helvetica Neue"/>
        </w:rPr>
        <w:t xml:space="preserve">• </w:t>
      </w:r>
      <w:r>
        <w:t>impiego e manutenzione di un adeguato sistema antivirus e di gestione dei “moduli” (patch e service pack) correttivi dei sistemi operativi;</w:t>
      </w:r>
    </w:p>
    <w:p w:rsidR="004A4176" w:rsidRDefault="00682BA2">
      <w:pPr>
        <w:pStyle w:val="Normale1"/>
        <w:spacing w:line="360" w:lineRule="auto"/>
      </w:pPr>
      <w:r>
        <w:rPr>
          <w:rFonts w:eastAsia="Helvetica Neue" w:cs="Helvetica Neue"/>
        </w:rPr>
        <w:t xml:space="preserve">• </w:t>
      </w:r>
      <w:r>
        <w:t xml:space="preserve">tracciamento delle attività nel file di log del sistema. </w:t>
      </w:r>
    </w:p>
    <w:p w:rsidR="004A4176" w:rsidRDefault="004A4176">
      <w:pPr>
        <w:pStyle w:val="Titolopunti"/>
        <w:spacing w:line="360" w:lineRule="auto"/>
      </w:pPr>
    </w:p>
    <w:p w:rsidR="004A4176" w:rsidRDefault="00682BA2">
      <w:pPr>
        <w:pStyle w:val="Titolo11"/>
        <w:spacing w:line="360" w:lineRule="auto"/>
      </w:pPr>
      <w:bookmarkStart w:id="59" w:name="__RefHeading___Toc1416_1569863861"/>
      <w:bookmarkEnd w:id="59"/>
      <w:r>
        <w:t>11 Disposizioni finali</w:t>
      </w:r>
    </w:p>
    <w:p w:rsidR="00AE49DB" w:rsidRDefault="00682BA2">
      <w:pPr>
        <w:pStyle w:val="Normale1"/>
        <w:spacing w:line="360" w:lineRule="auto"/>
      </w:pPr>
      <w:r>
        <w:t>Il manuale entra in vigore a partire dal 12 ottobre 2015.</w:t>
      </w:r>
    </w:p>
    <w:p w:rsidR="00AE49DB" w:rsidRDefault="00AE49DB">
      <w:pPr>
        <w:suppressAutoHyphens w:val="0"/>
        <w:rPr>
          <w:rFonts w:ascii="Helvetica Neue" w:hAnsi="Helvetica Neue" w:cs="Arial Unicode MS"/>
          <w:color w:val="000000"/>
          <w:lang w:val="it-IT"/>
        </w:rPr>
      </w:pPr>
      <w:r w:rsidRPr="00011A12">
        <w:rPr>
          <w:rFonts w:hint="eastAsia"/>
          <w:lang w:val="it-IT"/>
        </w:rPr>
        <w:br w:type="page"/>
      </w:r>
    </w:p>
    <w:p w:rsidR="004A4176" w:rsidRDefault="00682BA2">
      <w:pPr>
        <w:pStyle w:val="Titolo11"/>
        <w:spacing w:line="360" w:lineRule="auto"/>
      </w:pPr>
      <w:bookmarkStart w:id="60" w:name="__RefHeading___Toc1418_1569863861"/>
      <w:bookmarkEnd w:id="60"/>
      <w:r>
        <w:lastRenderedPageBreak/>
        <w:t>Allegati</w:t>
      </w:r>
    </w:p>
    <w:p w:rsidR="004A4176" w:rsidRDefault="004A4176">
      <w:pPr>
        <w:pStyle w:val="Titolopunti"/>
        <w:spacing w:line="360" w:lineRule="auto"/>
        <w:rPr>
          <w:b/>
          <w:bCs/>
        </w:rPr>
      </w:pPr>
    </w:p>
    <w:p w:rsidR="004A4176" w:rsidRDefault="00682BA2">
      <w:pPr>
        <w:pStyle w:val="Titolo11"/>
        <w:spacing w:line="360" w:lineRule="auto"/>
      </w:pPr>
      <w:bookmarkStart w:id="61" w:name="__RefHeading___Toc1420_1569863861"/>
      <w:bookmarkEnd w:id="61"/>
      <w:r>
        <w:t>1. Area organizzativa omogenea</w:t>
      </w:r>
    </w:p>
    <w:p w:rsidR="004A4176" w:rsidRDefault="004A4176">
      <w:pPr>
        <w:pStyle w:val="Normale1"/>
        <w:spacing w:line="360" w:lineRule="auto"/>
        <w:rPr>
          <w:sz w:val="28"/>
          <w:szCs w:val="28"/>
        </w:rPr>
      </w:pPr>
    </w:p>
    <w:p w:rsidR="004A4176" w:rsidRPr="00FC4638" w:rsidRDefault="00682BA2" w:rsidP="00F11310">
      <w:pPr>
        <w:rPr>
          <w:lang w:val="it-IT"/>
        </w:rPr>
      </w:pPr>
      <w:r w:rsidRPr="00FC4638">
        <w:rPr>
          <w:lang w:val="it-IT"/>
        </w:rPr>
        <w:t>Nel Comune di Presicce è stata individuata un'unica Area Organizzativa Omogenea identificata dai seguenti dati:</w:t>
      </w:r>
    </w:p>
    <w:tbl>
      <w:tblPr>
        <w:tblW w:w="0" w:type="auto"/>
        <w:tblInd w:w="61" w:type="dxa"/>
        <w:tblLayout w:type="fixed"/>
        <w:tblCellMar>
          <w:top w:w="80" w:type="dxa"/>
          <w:left w:w="68" w:type="dxa"/>
          <w:bottom w:w="80" w:type="dxa"/>
          <w:right w:w="80" w:type="dxa"/>
        </w:tblCellMar>
        <w:tblLook w:val="0000"/>
      </w:tblPr>
      <w:tblGrid>
        <w:gridCol w:w="5050"/>
        <w:gridCol w:w="4591"/>
      </w:tblGrid>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Denominazione dell'Amministrazione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Comune di Presicce</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Codice identificativo dell'Amministrazione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c_h047</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Indirizzo Sede legale 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via Roma 161</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CAP sede legale 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73054</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Città sede legale 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Presicce</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Provincia sede legale 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Lecce</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Regione sede legale 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Puglia</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Nome Sindaco</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 xml:space="preserve">Salvatore Riccardo </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Cognome Sindaco</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Monsellato</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Nome referente per l'Amministrazione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E51F6C" w:rsidP="00F11310">
            <w:r w:rsidRPr="00F11310">
              <w:t xml:space="preserve">Roberta </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Cognome referente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E51F6C" w:rsidP="00F11310">
            <w:r w:rsidRPr="00F11310">
              <w:t>Quarta</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Telefono referente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E51F6C" w:rsidP="00F11310">
            <w:r w:rsidRPr="00F11310">
              <w:t>0833/726405</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Indirizzo sito istituzionale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www.comune.presicce.le.it</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Indirizzo e-mail dell'Amministrazione</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protocollo.comune.presicce@pec.rupar.puglia.it</w:t>
            </w:r>
          </w:p>
        </w:tc>
      </w:tr>
      <w:tr w:rsidR="004A4176" w:rsidRPr="00F11310">
        <w:trPr>
          <w:trHeight w:val="295"/>
        </w:trPr>
        <w:tc>
          <w:tcPr>
            <w:tcW w:w="5050" w:type="dxa"/>
            <w:tcBorders>
              <w:top w:val="single" w:sz="2" w:space="0" w:color="000001"/>
              <w:left w:val="single" w:sz="2" w:space="0" w:color="000001"/>
              <w:bottom w:val="single" w:sz="2" w:space="0" w:color="000001"/>
            </w:tcBorders>
            <w:shd w:val="clear" w:color="auto" w:fill="FFFFFF"/>
          </w:tcPr>
          <w:p w:rsidR="004A4176" w:rsidRPr="00FC4638" w:rsidRDefault="00682BA2" w:rsidP="00F11310">
            <w:pPr>
              <w:rPr>
                <w:lang w:val="it-IT"/>
              </w:rPr>
            </w:pPr>
            <w:r w:rsidRPr="00FC4638">
              <w:rPr>
                <w:lang w:val="it-IT"/>
              </w:rPr>
              <w:t>Dominio di Posta Elettronica Certificata</w:t>
            </w:r>
          </w:p>
        </w:tc>
        <w:tc>
          <w:tcPr>
            <w:tcW w:w="45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pec.rupar.puglia.it</w:t>
            </w:r>
          </w:p>
        </w:tc>
      </w:tr>
    </w:tbl>
    <w:p w:rsidR="004A4176" w:rsidRPr="00F11310" w:rsidRDefault="004A4176" w:rsidP="00F11310"/>
    <w:p w:rsidR="004A4176" w:rsidRPr="00FC4638" w:rsidRDefault="00682BA2" w:rsidP="00F11310">
      <w:pPr>
        <w:rPr>
          <w:lang w:val="it-IT"/>
        </w:rPr>
      </w:pPr>
      <w:r w:rsidRPr="00FC4638">
        <w:rPr>
          <w:lang w:val="it-IT"/>
        </w:rPr>
        <w:t>Di seguito i dati dell’AOO istituita:</w:t>
      </w:r>
    </w:p>
    <w:tbl>
      <w:tblPr>
        <w:tblW w:w="0" w:type="auto"/>
        <w:tblInd w:w="61" w:type="dxa"/>
        <w:tblLayout w:type="fixed"/>
        <w:tblCellMar>
          <w:top w:w="80" w:type="dxa"/>
          <w:left w:w="68" w:type="dxa"/>
          <w:bottom w:w="80" w:type="dxa"/>
          <w:right w:w="80" w:type="dxa"/>
        </w:tblCellMar>
        <w:tblLook w:val="0000"/>
      </w:tblPr>
      <w:tblGrid>
        <w:gridCol w:w="4250"/>
        <w:gridCol w:w="5391"/>
      </w:tblGrid>
      <w:tr w:rsidR="004A4176" w:rsidRPr="00F11310">
        <w:trPr>
          <w:trHeight w:val="295"/>
        </w:trPr>
        <w:tc>
          <w:tcPr>
            <w:tcW w:w="42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Codice AOO</w:t>
            </w:r>
          </w:p>
        </w:tc>
        <w:tc>
          <w:tcPr>
            <w:tcW w:w="53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bookmarkStart w:id="62" w:name="__DdeLink__1427_1569863861"/>
            <w:bookmarkEnd w:id="62"/>
            <w:r w:rsidRPr="00F11310">
              <w:t>c_h047</w:t>
            </w:r>
          </w:p>
        </w:tc>
      </w:tr>
      <w:tr w:rsidR="004A4176" w:rsidRPr="009776B3">
        <w:trPr>
          <w:trHeight w:val="295"/>
        </w:trPr>
        <w:tc>
          <w:tcPr>
            <w:tcW w:w="42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Nome AOO</w:t>
            </w:r>
          </w:p>
        </w:tc>
        <w:tc>
          <w:tcPr>
            <w:tcW w:w="53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C4638" w:rsidRDefault="00682BA2" w:rsidP="00F11310">
            <w:pPr>
              <w:rPr>
                <w:lang w:val="it-IT"/>
              </w:rPr>
            </w:pPr>
            <w:r w:rsidRPr="00FC4638">
              <w:rPr>
                <w:lang w:val="it-IT"/>
              </w:rPr>
              <w:t>Comune di Presicce</w:t>
            </w:r>
          </w:p>
          <w:p w:rsidR="004A4176" w:rsidRPr="00FC4638" w:rsidRDefault="00682BA2" w:rsidP="00F11310">
            <w:pPr>
              <w:rPr>
                <w:lang w:val="it-IT"/>
              </w:rPr>
            </w:pPr>
            <w:r w:rsidRPr="00FC4638">
              <w:rPr>
                <w:lang w:val="it-IT"/>
              </w:rPr>
              <w:t>Ufficio Protocollo</w:t>
            </w:r>
          </w:p>
        </w:tc>
      </w:tr>
      <w:tr w:rsidR="004A4176" w:rsidRPr="009776B3">
        <w:trPr>
          <w:trHeight w:val="695"/>
        </w:trPr>
        <w:tc>
          <w:tcPr>
            <w:tcW w:w="4250" w:type="dxa"/>
            <w:tcBorders>
              <w:top w:val="single" w:sz="2" w:space="0" w:color="000001"/>
              <w:left w:val="single" w:sz="2" w:space="0" w:color="000001"/>
              <w:bottom w:val="single" w:sz="2" w:space="0" w:color="000001"/>
            </w:tcBorders>
            <w:shd w:val="clear" w:color="auto" w:fill="FFFFFF"/>
          </w:tcPr>
          <w:p w:rsidR="004A4176" w:rsidRPr="00FC4638" w:rsidRDefault="00682BA2" w:rsidP="00F11310">
            <w:pPr>
              <w:rPr>
                <w:lang w:val="it-IT"/>
              </w:rPr>
            </w:pPr>
            <w:r w:rsidRPr="00FC4638">
              <w:rPr>
                <w:lang w:val="it-IT"/>
              </w:rPr>
              <w:t>Indirizzo di posta elettronica certificata istituzionale</w:t>
            </w:r>
          </w:p>
        </w:tc>
        <w:tc>
          <w:tcPr>
            <w:tcW w:w="53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C4638" w:rsidRDefault="00682BA2" w:rsidP="00F11310">
            <w:pPr>
              <w:rPr>
                <w:lang w:val="it-IT"/>
              </w:rPr>
            </w:pPr>
            <w:r w:rsidRPr="00FC4638">
              <w:rPr>
                <w:lang w:val="it-IT"/>
              </w:rPr>
              <w:t>protocollo.comune.Presicce@pec.rupar.puglia.it</w:t>
            </w:r>
          </w:p>
        </w:tc>
      </w:tr>
      <w:tr w:rsidR="004A4176" w:rsidRPr="00F11310">
        <w:trPr>
          <w:trHeight w:val="295"/>
        </w:trPr>
        <w:tc>
          <w:tcPr>
            <w:tcW w:w="42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Nome del Responsabile</w:t>
            </w:r>
          </w:p>
        </w:tc>
        <w:tc>
          <w:tcPr>
            <w:tcW w:w="53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 xml:space="preserve">Roberta </w:t>
            </w:r>
          </w:p>
        </w:tc>
      </w:tr>
      <w:tr w:rsidR="004A4176" w:rsidRPr="00F11310">
        <w:trPr>
          <w:trHeight w:val="295"/>
        </w:trPr>
        <w:tc>
          <w:tcPr>
            <w:tcW w:w="42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Cognome del Responsabile</w:t>
            </w:r>
          </w:p>
        </w:tc>
        <w:tc>
          <w:tcPr>
            <w:tcW w:w="53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Quarta</w:t>
            </w:r>
          </w:p>
        </w:tc>
      </w:tr>
      <w:tr w:rsidR="004A4176" w:rsidRPr="00F11310">
        <w:trPr>
          <w:trHeight w:val="295"/>
        </w:trPr>
        <w:tc>
          <w:tcPr>
            <w:tcW w:w="42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Data istituzione</w:t>
            </w:r>
          </w:p>
        </w:tc>
        <w:tc>
          <w:tcPr>
            <w:tcW w:w="53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682BA2" w:rsidP="00F11310">
            <w:r w:rsidRPr="00F11310">
              <w:t>01/06/2010</w:t>
            </w:r>
          </w:p>
        </w:tc>
      </w:tr>
      <w:tr w:rsidR="004A4176" w:rsidRPr="00F11310">
        <w:trPr>
          <w:trHeight w:val="284"/>
        </w:trPr>
        <w:tc>
          <w:tcPr>
            <w:tcW w:w="4250" w:type="dxa"/>
            <w:tcBorders>
              <w:top w:val="single" w:sz="2" w:space="0" w:color="000001"/>
              <w:left w:val="single" w:sz="2" w:space="0" w:color="000001"/>
              <w:bottom w:val="single" w:sz="2" w:space="0" w:color="000001"/>
            </w:tcBorders>
            <w:shd w:val="clear" w:color="auto" w:fill="FFFFFF"/>
          </w:tcPr>
          <w:p w:rsidR="004A4176" w:rsidRPr="00F11310" w:rsidRDefault="00682BA2" w:rsidP="00F11310">
            <w:r w:rsidRPr="00F11310">
              <w:t>Numero uffici afferenti</w:t>
            </w:r>
          </w:p>
        </w:tc>
        <w:tc>
          <w:tcPr>
            <w:tcW w:w="5391" w:type="dxa"/>
            <w:tcBorders>
              <w:top w:val="single" w:sz="2" w:space="0" w:color="000001"/>
              <w:left w:val="single" w:sz="2" w:space="0" w:color="000001"/>
              <w:bottom w:val="single" w:sz="2" w:space="0" w:color="000001"/>
              <w:right w:val="single" w:sz="2" w:space="0" w:color="000001"/>
            </w:tcBorders>
            <w:shd w:val="clear" w:color="auto" w:fill="FFFFFF"/>
          </w:tcPr>
          <w:p w:rsidR="004A4176" w:rsidRPr="00F11310" w:rsidRDefault="0089207F" w:rsidP="00F11310">
            <w:r w:rsidRPr="00F11310">
              <w:t>T</w:t>
            </w:r>
            <w:r w:rsidR="00682BA2" w:rsidRPr="00F11310">
              <w:t>utti</w:t>
            </w:r>
          </w:p>
        </w:tc>
      </w:tr>
    </w:tbl>
    <w:p w:rsidR="004A4176" w:rsidRDefault="00682BA2">
      <w:pPr>
        <w:pStyle w:val="Titolo11"/>
        <w:spacing w:line="360" w:lineRule="auto"/>
      </w:pPr>
      <w:bookmarkStart w:id="63" w:name="__RefHeading___Toc1422_1569863861"/>
      <w:bookmarkEnd w:id="63"/>
      <w:r>
        <w:lastRenderedPageBreak/>
        <w:t>2. Titolario di classificazione e di fascicolazione degli atti</w:t>
      </w:r>
    </w:p>
    <w:p w:rsidR="004A4176" w:rsidRDefault="004A4176">
      <w:pPr>
        <w:pStyle w:val="Titolopunti"/>
        <w:spacing w:line="360" w:lineRule="auto"/>
      </w:pPr>
    </w:p>
    <w:p w:rsidR="004A4176" w:rsidRDefault="00682BA2">
      <w:pPr>
        <w:pStyle w:val="Normale1"/>
        <w:spacing w:line="360" w:lineRule="auto"/>
      </w:pPr>
      <w:r>
        <w:rPr>
          <w:u w:val="single"/>
        </w:rPr>
        <w:t>I. Amministrazione generale</w:t>
      </w:r>
    </w:p>
    <w:p w:rsidR="004A4176" w:rsidRDefault="00682BA2">
      <w:pPr>
        <w:pStyle w:val="Normale1"/>
        <w:spacing w:line="360" w:lineRule="auto"/>
      </w:pPr>
      <w:r>
        <w:t>1. Legislazione e circolari esplicative</w:t>
      </w:r>
    </w:p>
    <w:p w:rsidR="004A4176" w:rsidRDefault="00682BA2">
      <w:pPr>
        <w:pStyle w:val="Normale1"/>
        <w:spacing w:line="360" w:lineRule="auto"/>
      </w:pPr>
      <w:r>
        <w:t xml:space="preserve">2. Denominazione, territorio e confini, circoscrizioni di decentramento, toponomastica </w:t>
      </w:r>
    </w:p>
    <w:p w:rsidR="004A4176" w:rsidRDefault="00682BA2">
      <w:pPr>
        <w:pStyle w:val="Normale1"/>
        <w:spacing w:line="360" w:lineRule="auto"/>
      </w:pPr>
      <w:r>
        <w:t>3. Statuto</w:t>
      </w:r>
    </w:p>
    <w:p w:rsidR="004A4176" w:rsidRDefault="00682BA2">
      <w:pPr>
        <w:pStyle w:val="Normale1"/>
        <w:spacing w:line="360" w:lineRule="auto"/>
      </w:pPr>
      <w:r>
        <w:t>4. Regolamenti</w:t>
      </w:r>
    </w:p>
    <w:p w:rsidR="004A4176" w:rsidRDefault="00682BA2">
      <w:pPr>
        <w:pStyle w:val="Normale1"/>
        <w:spacing w:line="360" w:lineRule="auto"/>
      </w:pPr>
      <w:r>
        <w:t>5. Stemma, gonfalone, sigillo</w:t>
      </w:r>
    </w:p>
    <w:p w:rsidR="004A4176" w:rsidRDefault="00682BA2">
      <w:pPr>
        <w:pStyle w:val="Normale1"/>
        <w:spacing w:line="360" w:lineRule="auto"/>
      </w:pPr>
      <w:r>
        <w:t>6. Archivio generale</w:t>
      </w:r>
    </w:p>
    <w:p w:rsidR="004A4176" w:rsidRDefault="00682BA2">
      <w:pPr>
        <w:pStyle w:val="Normale1"/>
        <w:spacing w:line="360" w:lineRule="auto"/>
      </w:pPr>
      <w:r>
        <w:t>7. Sistema informativo</w:t>
      </w:r>
    </w:p>
    <w:p w:rsidR="004A4176" w:rsidRDefault="00682BA2">
      <w:pPr>
        <w:pStyle w:val="Normale1"/>
        <w:spacing w:line="360" w:lineRule="auto"/>
      </w:pPr>
      <w:r>
        <w:t>8. Informazioni e relazioni con il pubblico</w:t>
      </w:r>
    </w:p>
    <w:p w:rsidR="004A4176" w:rsidRDefault="00682BA2">
      <w:pPr>
        <w:pStyle w:val="Normale1"/>
        <w:spacing w:line="360" w:lineRule="auto"/>
      </w:pPr>
      <w:r>
        <w:t>9. Politica del personale; ordinamento degli uffici e dei servizi</w:t>
      </w:r>
    </w:p>
    <w:p w:rsidR="004A4176" w:rsidRDefault="00682BA2">
      <w:pPr>
        <w:pStyle w:val="Normale1"/>
        <w:spacing w:line="360" w:lineRule="auto"/>
      </w:pPr>
      <w:r>
        <w:t>10. Relazioni con le organizzazioni sindacali e di rappresentanza del personale</w:t>
      </w:r>
    </w:p>
    <w:p w:rsidR="004A4176" w:rsidRDefault="00682BA2">
      <w:pPr>
        <w:pStyle w:val="Normale1"/>
        <w:spacing w:line="360" w:lineRule="auto"/>
      </w:pPr>
      <w:r>
        <w:t>11. Controlli interni ed esterni</w:t>
      </w:r>
    </w:p>
    <w:p w:rsidR="004A4176" w:rsidRDefault="00682BA2">
      <w:pPr>
        <w:pStyle w:val="Normale1"/>
        <w:spacing w:line="360" w:lineRule="auto"/>
      </w:pPr>
      <w:r>
        <w:t>12. Editoria e attività informativo-promozionale interna ed esterna</w:t>
      </w:r>
    </w:p>
    <w:p w:rsidR="004A4176" w:rsidRDefault="00682BA2">
      <w:pPr>
        <w:pStyle w:val="Normale1"/>
        <w:spacing w:line="360" w:lineRule="auto"/>
      </w:pPr>
      <w:r>
        <w:t>13. Cerimoniale, attività di rappresentanza; onorificenze e riconoscimenti</w:t>
      </w:r>
    </w:p>
    <w:p w:rsidR="004A4176" w:rsidRDefault="00682BA2">
      <w:pPr>
        <w:pStyle w:val="Normale1"/>
        <w:spacing w:line="360" w:lineRule="auto"/>
      </w:pPr>
      <w:r>
        <w:t>14. Interventi di carattere politico e umanitario; rapporti istituzionali</w:t>
      </w:r>
    </w:p>
    <w:p w:rsidR="004A4176" w:rsidRDefault="00682BA2">
      <w:pPr>
        <w:pStyle w:val="Normale1"/>
        <w:spacing w:line="360" w:lineRule="auto"/>
      </w:pPr>
      <w:r>
        <w:t>15. Forme associative per l’esercizio di funzioni e servizi</w:t>
      </w:r>
    </w:p>
    <w:p w:rsidR="004A4176" w:rsidRDefault="00682BA2">
      <w:pPr>
        <w:pStyle w:val="Normale1"/>
        <w:spacing w:line="360" w:lineRule="auto"/>
      </w:pPr>
      <w:r>
        <w:t>16. Area e città metropolitana</w:t>
      </w:r>
    </w:p>
    <w:p w:rsidR="004A4176" w:rsidRDefault="00682BA2">
      <w:pPr>
        <w:pStyle w:val="Normale1"/>
        <w:spacing w:line="360" w:lineRule="auto"/>
      </w:pPr>
      <w:r>
        <w:t>17. Associazionismo e partecipazione</w:t>
      </w:r>
    </w:p>
    <w:p w:rsidR="004A4176" w:rsidRDefault="004A4176">
      <w:pPr>
        <w:pStyle w:val="Normale1"/>
        <w:spacing w:line="360" w:lineRule="auto"/>
      </w:pPr>
    </w:p>
    <w:p w:rsidR="004A4176" w:rsidRDefault="00682BA2">
      <w:pPr>
        <w:pStyle w:val="Normale1"/>
        <w:spacing w:line="360" w:lineRule="auto"/>
      </w:pPr>
      <w:r>
        <w:rPr>
          <w:u w:val="single"/>
        </w:rPr>
        <w:t>II. Organi di governo, gestione, controllo, consulenza e garanzia</w:t>
      </w:r>
    </w:p>
    <w:p w:rsidR="004A4176" w:rsidRDefault="00682BA2">
      <w:pPr>
        <w:pStyle w:val="Normale1"/>
        <w:spacing w:line="360" w:lineRule="auto"/>
      </w:pPr>
      <w:r>
        <w:t>1. Sindaco</w:t>
      </w:r>
    </w:p>
    <w:p w:rsidR="004A4176" w:rsidRDefault="00682BA2">
      <w:pPr>
        <w:pStyle w:val="Normale1"/>
        <w:spacing w:line="360" w:lineRule="auto"/>
      </w:pPr>
      <w:r>
        <w:t>2. Vice-Sindaco</w:t>
      </w:r>
    </w:p>
    <w:p w:rsidR="004A4176" w:rsidRDefault="00682BA2">
      <w:pPr>
        <w:pStyle w:val="Normale1"/>
        <w:spacing w:line="360" w:lineRule="auto"/>
      </w:pPr>
      <w:r>
        <w:t>3. Consiglio</w:t>
      </w:r>
    </w:p>
    <w:p w:rsidR="004A4176" w:rsidRDefault="00682BA2">
      <w:pPr>
        <w:pStyle w:val="Normale1"/>
        <w:spacing w:line="360" w:lineRule="auto"/>
      </w:pPr>
      <w:r>
        <w:t>4. Presidente del Consiglio</w:t>
      </w:r>
    </w:p>
    <w:p w:rsidR="004A4176" w:rsidRDefault="00682BA2">
      <w:pPr>
        <w:pStyle w:val="Normale1"/>
        <w:spacing w:line="360" w:lineRule="auto"/>
      </w:pPr>
      <w:r>
        <w:t xml:space="preserve">5. Conferenza dei capigruppo e Commissioni del Consiglio </w:t>
      </w:r>
    </w:p>
    <w:p w:rsidR="004A4176" w:rsidRDefault="00682BA2">
      <w:pPr>
        <w:pStyle w:val="Normale1"/>
        <w:spacing w:line="360" w:lineRule="auto"/>
      </w:pPr>
      <w:r>
        <w:t>6. Gruppi consiliari</w:t>
      </w:r>
    </w:p>
    <w:p w:rsidR="004A4176" w:rsidRDefault="00682BA2">
      <w:pPr>
        <w:pStyle w:val="Normale1"/>
        <w:spacing w:line="360" w:lineRule="auto"/>
      </w:pPr>
      <w:r>
        <w:t>7. Giunta</w:t>
      </w:r>
    </w:p>
    <w:p w:rsidR="004A4176" w:rsidRDefault="00682BA2">
      <w:pPr>
        <w:pStyle w:val="Normale1"/>
        <w:spacing w:line="360" w:lineRule="auto"/>
      </w:pPr>
      <w:r>
        <w:t>8. Commissario prefettizio e straordinario</w:t>
      </w:r>
    </w:p>
    <w:p w:rsidR="004A4176" w:rsidRDefault="00682BA2">
      <w:pPr>
        <w:pStyle w:val="Normale1"/>
        <w:spacing w:line="360" w:lineRule="auto"/>
      </w:pPr>
      <w:r>
        <w:t>9. Segretario e Vice-segretario</w:t>
      </w:r>
    </w:p>
    <w:p w:rsidR="004A4176" w:rsidRDefault="00682BA2">
      <w:pPr>
        <w:pStyle w:val="Normale1"/>
        <w:spacing w:line="360" w:lineRule="auto"/>
      </w:pPr>
      <w:r>
        <w:t>10. .Direttore generale e dirigenza</w:t>
      </w:r>
    </w:p>
    <w:p w:rsidR="004A4176" w:rsidRDefault="00682BA2">
      <w:pPr>
        <w:pStyle w:val="Normale1"/>
        <w:spacing w:line="360" w:lineRule="auto"/>
      </w:pPr>
      <w:r>
        <w:t>11. .Revisori dei conti</w:t>
      </w:r>
    </w:p>
    <w:p w:rsidR="004A4176" w:rsidRDefault="00682BA2">
      <w:pPr>
        <w:pStyle w:val="Normale1"/>
        <w:spacing w:line="360" w:lineRule="auto"/>
      </w:pPr>
      <w:r>
        <w:t>12. Difensore civico</w:t>
      </w:r>
    </w:p>
    <w:p w:rsidR="004A4176" w:rsidRDefault="00682BA2">
      <w:pPr>
        <w:pStyle w:val="Normale1"/>
        <w:spacing w:line="360" w:lineRule="auto"/>
      </w:pPr>
      <w:r>
        <w:lastRenderedPageBreak/>
        <w:t>13. Commissario /ad acta /</w:t>
      </w:r>
    </w:p>
    <w:p w:rsidR="004A4176" w:rsidRDefault="00682BA2">
      <w:pPr>
        <w:pStyle w:val="Normale1"/>
        <w:spacing w:line="360" w:lineRule="auto"/>
      </w:pPr>
      <w:r>
        <w:t>14. Organi di controllo interni</w:t>
      </w:r>
    </w:p>
    <w:p w:rsidR="004A4176" w:rsidRDefault="00682BA2">
      <w:pPr>
        <w:pStyle w:val="Normale1"/>
        <w:spacing w:line="360" w:lineRule="auto"/>
      </w:pPr>
      <w:r>
        <w:t>15. Organi consultivi</w:t>
      </w:r>
    </w:p>
    <w:p w:rsidR="004A4176" w:rsidRDefault="00682BA2">
      <w:pPr>
        <w:pStyle w:val="Normale1"/>
        <w:spacing w:line="360" w:lineRule="auto"/>
      </w:pPr>
      <w:r>
        <w:t>16. Consigli circoscrizionali</w:t>
      </w:r>
    </w:p>
    <w:p w:rsidR="004A4176" w:rsidRDefault="00682BA2">
      <w:pPr>
        <w:pStyle w:val="Normale1"/>
        <w:spacing w:line="360" w:lineRule="auto"/>
      </w:pPr>
      <w:r>
        <w:t>17. Presidente dei Consigli circoscrizionali</w:t>
      </w:r>
    </w:p>
    <w:p w:rsidR="004A4176" w:rsidRDefault="00682BA2">
      <w:pPr>
        <w:pStyle w:val="Normale1"/>
        <w:spacing w:line="360" w:lineRule="auto"/>
      </w:pPr>
      <w:r>
        <w:t>18. Organi esecutivi circoscrizionali</w:t>
      </w:r>
    </w:p>
    <w:p w:rsidR="004A4176" w:rsidRDefault="00682BA2">
      <w:pPr>
        <w:pStyle w:val="Normale1"/>
        <w:spacing w:line="360" w:lineRule="auto"/>
      </w:pPr>
      <w:r>
        <w:t>19. Commissioni dei Consigli circoscrizionali</w:t>
      </w:r>
    </w:p>
    <w:p w:rsidR="004A4176" w:rsidRDefault="00682BA2">
      <w:pPr>
        <w:pStyle w:val="Normale1"/>
        <w:spacing w:line="360" w:lineRule="auto"/>
      </w:pPr>
      <w:r>
        <w:t>20. Segretari delle circoscrizioni</w:t>
      </w:r>
    </w:p>
    <w:p w:rsidR="004A4176" w:rsidRDefault="00682BA2">
      <w:pPr>
        <w:pStyle w:val="Normale1"/>
        <w:spacing w:line="360" w:lineRule="auto"/>
      </w:pPr>
      <w:r>
        <w:t>21. Commissario /ad acta/ delle circoscrizioni</w:t>
      </w:r>
    </w:p>
    <w:p w:rsidR="004A4176" w:rsidRDefault="00682BA2">
      <w:pPr>
        <w:pStyle w:val="Normale1"/>
        <w:spacing w:line="360" w:lineRule="auto"/>
      </w:pPr>
      <w:r>
        <w:t>22. Conferenza dei Presidenti di quartiere</w:t>
      </w:r>
    </w:p>
    <w:p w:rsidR="004A4176" w:rsidRDefault="004A4176">
      <w:pPr>
        <w:pStyle w:val="Normale1"/>
        <w:spacing w:line="360" w:lineRule="auto"/>
      </w:pPr>
    </w:p>
    <w:p w:rsidR="004A4176" w:rsidRDefault="00682BA2">
      <w:pPr>
        <w:pStyle w:val="Normale1"/>
        <w:spacing w:line="360" w:lineRule="auto"/>
      </w:pPr>
      <w:r>
        <w:rPr>
          <w:u w:val="single"/>
        </w:rPr>
        <w:t>III. Risorse umane</w:t>
      </w:r>
    </w:p>
    <w:p w:rsidR="004A4176" w:rsidRDefault="00682BA2">
      <w:pPr>
        <w:pStyle w:val="Normale1"/>
        <w:spacing w:line="360" w:lineRule="auto"/>
      </w:pPr>
      <w:r>
        <w:t>1. Concorsi, selezioni, colloqui</w:t>
      </w:r>
    </w:p>
    <w:p w:rsidR="004A4176" w:rsidRDefault="00682BA2">
      <w:pPr>
        <w:pStyle w:val="Normale1"/>
        <w:spacing w:line="360" w:lineRule="auto"/>
      </w:pPr>
      <w:r>
        <w:t>2. Assunzioni e cessazioni</w:t>
      </w:r>
    </w:p>
    <w:p w:rsidR="004A4176" w:rsidRDefault="00682BA2">
      <w:pPr>
        <w:pStyle w:val="Normale1"/>
        <w:spacing w:line="360" w:lineRule="auto"/>
      </w:pPr>
      <w:r>
        <w:t>3. Comandi e distacchi; mobilità</w:t>
      </w:r>
    </w:p>
    <w:p w:rsidR="004A4176" w:rsidRDefault="00682BA2">
      <w:pPr>
        <w:pStyle w:val="Normale1"/>
        <w:spacing w:line="360" w:lineRule="auto"/>
      </w:pPr>
      <w:r>
        <w:t>4. Attribuzione di funzioni, ordini di servizio e missioni</w:t>
      </w:r>
    </w:p>
    <w:p w:rsidR="004A4176" w:rsidRDefault="00682BA2">
      <w:pPr>
        <w:pStyle w:val="Normale1"/>
        <w:spacing w:line="360" w:lineRule="auto"/>
      </w:pPr>
      <w:r>
        <w:t>5. Inquadramenti e applicazione contratti collettivi di lavoro</w:t>
      </w:r>
    </w:p>
    <w:p w:rsidR="004A4176" w:rsidRDefault="00682BA2">
      <w:pPr>
        <w:pStyle w:val="Normale1"/>
        <w:spacing w:line="360" w:lineRule="auto"/>
      </w:pPr>
      <w:r>
        <w:t>6. Retribuzioni e compensi</w:t>
      </w:r>
    </w:p>
    <w:p w:rsidR="004A4176" w:rsidRDefault="00682BA2">
      <w:pPr>
        <w:pStyle w:val="Normale1"/>
        <w:spacing w:line="360" w:lineRule="auto"/>
      </w:pPr>
      <w:r>
        <w:t>7. Adempimenti fiscali, contributivi e assicurativi</w:t>
      </w:r>
    </w:p>
    <w:p w:rsidR="004A4176" w:rsidRDefault="00682BA2">
      <w:pPr>
        <w:pStyle w:val="Normale1"/>
        <w:spacing w:line="360" w:lineRule="auto"/>
      </w:pPr>
      <w:r>
        <w:t>8. Tutela della salute e sicurezza sul luogo di lavoro</w:t>
      </w:r>
    </w:p>
    <w:p w:rsidR="004A4176" w:rsidRDefault="00682BA2">
      <w:pPr>
        <w:pStyle w:val="Normale1"/>
        <w:spacing w:line="360" w:lineRule="auto"/>
      </w:pPr>
      <w:r>
        <w:t>9. Dichiarazioni di infermità ed equo indennizzo</w:t>
      </w:r>
    </w:p>
    <w:p w:rsidR="004A4176" w:rsidRDefault="00682BA2">
      <w:pPr>
        <w:pStyle w:val="Normale1"/>
        <w:spacing w:line="360" w:lineRule="auto"/>
      </w:pPr>
      <w:r>
        <w:t>10. Indennità premio di servizio e trattamento di fine rapporto, quiescenza 11. Servizi al personale su richiesta</w:t>
      </w:r>
    </w:p>
    <w:p w:rsidR="004A4176" w:rsidRDefault="00682BA2">
      <w:pPr>
        <w:pStyle w:val="Normale1"/>
        <w:spacing w:line="360" w:lineRule="auto"/>
      </w:pPr>
      <w:r>
        <w:t>12. Orario di lavoro, presenze e assenze</w:t>
      </w:r>
    </w:p>
    <w:p w:rsidR="004A4176" w:rsidRDefault="00682BA2">
      <w:pPr>
        <w:pStyle w:val="Normale1"/>
        <w:spacing w:line="360" w:lineRule="auto"/>
      </w:pPr>
      <w:r>
        <w:t>13. Giudizi, responsabilità e provvedimenti disciplinari</w:t>
      </w:r>
    </w:p>
    <w:p w:rsidR="004A4176" w:rsidRDefault="00682BA2">
      <w:pPr>
        <w:pStyle w:val="Normale1"/>
        <w:spacing w:line="360" w:lineRule="auto"/>
      </w:pPr>
      <w:r>
        <w:t>14. Formazione e aggiornamento professionale</w:t>
      </w:r>
    </w:p>
    <w:p w:rsidR="004A4176" w:rsidRDefault="00682BA2">
      <w:pPr>
        <w:pStyle w:val="Normale1"/>
        <w:spacing w:line="360" w:lineRule="auto"/>
      </w:pPr>
      <w:r>
        <w:t>15. Collaboratori esterni</w:t>
      </w:r>
    </w:p>
    <w:p w:rsidR="004A4176" w:rsidRDefault="004A4176">
      <w:pPr>
        <w:pStyle w:val="Normale1"/>
        <w:spacing w:line="360" w:lineRule="auto"/>
      </w:pPr>
    </w:p>
    <w:p w:rsidR="004A4176" w:rsidRDefault="00682BA2">
      <w:pPr>
        <w:pStyle w:val="Normale1"/>
        <w:spacing w:line="360" w:lineRule="auto"/>
      </w:pPr>
      <w:r>
        <w:rPr>
          <w:u w:val="single"/>
        </w:rPr>
        <w:t>IV. Risorse finanziarie e patrimonio</w:t>
      </w:r>
    </w:p>
    <w:p w:rsidR="004A4176" w:rsidRDefault="00682BA2">
      <w:pPr>
        <w:pStyle w:val="Normale1"/>
        <w:spacing w:line="360" w:lineRule="auto"/>
      </w:pPr>
      <w:r>
        <w:t>1. Bilancio preventivo e Piano esecutivo di gestione (PEG)</w:t>
      </w:r>
    </w:p>
    <w:p w:rsidR="004A4176" w:rsidRDefault="00682BA2">
      <w:pPr>
        <w:pStyle w:val="Normale1"/>
        <w:spacing w:line="360" w:lineRule="auto"/>
      </w:pPr>
      <w:r>
        <w:t>2. Gestione del bilancio e del PEG (con eventuali variazioni)</w:t>
      </w:r>
    </w:p>
    <w:p w:rsidR="004A4176" w:rsidRDefault="00682BA2">
      <w:pPr>
        <w:pStyle w:val="Normale1"/>
        <w:spacing w:line="360" w:lineRule="auto"/>
      </w:pPr>
      <w:r>
        <w:t>3. Gestione delle entrate: accertamento, riscossione, versamento</w:t>
      </w:r>
    </w:p>
    <w:p w:rsidR="004A4176" w:rsidRDefault="00682BA2">
      <w:pPr>
        <w:pStyle w:val="Normale1"/>
        <w:spacing w:line="360" w:lineRule="auto"/>
      </w:pPr>
      <w:r>
        <w:t xml:space="preserve">4. Gestione della spesa: impegno, liquidazione, ordinazione e pagamento </w:t>
      </w:r>
    </w:p>
    <w:p w:rsidR="004A4176" w:rsidRDefault="00682BA2">
      <w:pPr>
        <w:pStyle w:val="Normale1"/>
        <w:spacing w:line="360" w:lineRule="auto"/>
      </w:pPr>
      <w:r>
        <w:t>5. Partecipazioni finanziarie</w:t>
      </w:r>
    </w:p>
    <w:p w:rsidR="004A4176" w:rsidRDefault="00682BA2">
      <w:pPr>
        <w:pStyle w:val="Normale1"/>
        <w:spacing w:line="360" w:lineRule="auto"/>
      </w:pPr>
      <w:r>
        <w:lastRenderedPageBreak/>
        <w:t>6. Rendiconto della gestione; adempimenti e verifiche contabili</w:t>
      </w:r>
    </w:p>
    <w:p w:rsidR="004A4176" w:rsidRDefault="00682BA2">
      <w:pPr>
        <w:pStyle w:val="Normale1"/>
        <w:spacing w:line="360" w:lineRule="auto"/>
      </w:pPr>
      <w:r>
        <w:t>7. Adempimenti fiscali, contributivi e assicurativi</w:t>
      </w:r>
    </w:p>
    <w:p w:rsidR="004A4176" w:rsidRDefault="00682BA2">
      <w:pPr>
        <w:pStyle w:val="Normale1"/>
        <w:spacing w:line="360" w:lineRule="auto"/>
      </w:pPr>
      <w:r>
        <w:t>8. Beni immobili</w:t>
      </w:r>
    </w:p>
    <w:p w:rsidR="004A4176" w:rsidRDefault="00682BA2">
      <w:pPr>
        <w:pStyle w:val="Normale1"/>
        <w:spacing w:line="360" w:lineRule="auto"/>
      </w:pPr>
      <w:r>
        <w:t>9. Beni mobili</w:t>
      </w:r>
    </w:p>
    <w:p w:rsidR="004A4176" w:rsidRDefault="00682BA2">
      <w:pPr>
        <w:pStyle w:val="Normale1"/>
        <w:spacing w:line="360" w:lineRule="auto"/>
      </w:pPr>
      <w:r>
        <w:t>10. Economato</w:t>
      </w:r>
    </w:p>
    <w:p w:rsidR="004A4176" w:rsidRDefault="00682BA2">
      <w:pPr>
        <w:pStyle w:val="Normale1"/>
        <w:spacing w:line="360" w:lineRule="auto"/>
      </w:pPr>
      <w:r>
        <w:t>11. Oggetti smarriti e recuperati</w:t>
      </w:r>
    </w:p>
    <w:p w:rsidR="004A4176" w:rsidRDefault="00682BA2">
      <w:pPr>
        <w:pStyle w:val="Normale1"/>
        <w:spacing w:line="360" w:lineRule="auto"/>
      </w:pPr>
      <w:r>
        <w:t>12. Tesoreria</w:t>
      </w:r>
    </w:p>
    <w:p w:rsidR="004A4176" w:rsidRDefault="00682BA2">
      <w:pPr>
        <w:pStyle w:val="Normale1"/>
        <w:spacing w:line="360" w:lineRule="auto"/>
      </w:pPr>
      <w:r>
        <w:t>13. Concessionari ed altri incaricati della riscossione delle entrate</w:t>
      </w:r>
    </w:p>
    <w:p w:rsidR="004A4176" w:rsidRDefault="00682BA2">
      <w:pPr>
        <w:pStyle w:val="Normale1"/>
        <w:spacing w:line="360" w:lineRule="auto"/>
      </w:pPr>
      <w:r>
        <w:t>14. Pubblicità e pubbliche affissioni</w:t>
      </w:r>
    </w:p>
    <w:p w:rsidR="004A4176" w:rsidRDefault="004A4176">
      <w:pPr>
        <w:pStyle w:val="Normale1"/>
        <w:spacing w:line="360" w:lineRule="auto"/>
      </w:pPr>
    </w:p>
    <w:p w:rsidR="004A4176" w:rsidRDefault="00682BA2">
      <w:pPr>
        <w:pStyle w:val="Normale1"/>
        <w:spacing w:line="360" w:lineRule="auto"/>
      </w:pPr>
      <w:r>
        <w:rPr>
          <w:u w:val="single"/>
        </w:rPr>
        <w:t>V. Affari legali</w:t>
      </w:r>
    </w:p>
    <w:p w:rsidR="004A4176" w:rsidRDefault="00682BA2">
      <w:pPr>
        <w:pStyle w:val="Normale1"/>
        <w:spacing w:line="360" w:lineRule="auto"/>
      </w:pPr>
      <w:r>
        <w:t>1. Contenzioso</w:t>
      </w:r>
    </w:p>
    <w:p w:rsidR="004A4176" w:rsidRDefault="00682BA2">
      <w:pPr>
        <w:pStyle w:val="Normale1"/>
        <w:spacing w:line="360" w:lineRule="auto"/>
      </w:pPr>
      <w:r>
        <w:t>2. Responsabilità civile e patrimoniale verso terzi; assicurazioni 3. Pareri e consulenze</w:t>
      </w:r>
    </w:p>
    <w:p w:rsidR="004A4176" w:rsidRDefault="004A4176">
      <w:pPr>
        <w:pStyle w:val="Normale1"/>
        <w:spacing w:line="360" w:lineRule="auto"/>
      </w:pPr>
    </w:p>
    <w:p w:rsidR="004A4176" w:rsidRDefault="00682BA2">
      <w:pPr>
        <w:pStyle w:val="Normale1"/>
        <w:spacing w:line="360" w:lineRule="auto"/>
      </w:pPr>
      <w:r>
        <w:rPr>
          <w:u w:val="single"/>
        </w:rPr>
        <w:t>VI. Pianificazione e gestione del territorio</w:t>
      </w:r>
    </w:p>
    <w:p w:rsidR="004A4176" w:rsidRDefault="00682BA2">
      <w:pPr>
        <w:pStyle w:val="Normale1"/>
        <w:spacing w:line="360" w:lineRule="auto"/>
      </w:pPr>
      <w:r>
        <w:t>1. Urbanistica: piano regolatore generale e varianti</w:t>
      </w:r>
    </w:p>
    <w:p w:rsidR="004A4176" w:rsidRDefault="00682BA2">
      <w:pPr>
        <w:pStyle w:val="Normale1"/>
        <w:spacing w:line="360" w:lineRule="auto"/>
      </w:pPr>
      <w:r>
        <w:t>2. Urbanistica: strumenti di attuazione del Piano regolatore generale</w:t>
      </w:r>
    </w:p>
    <w:p w:rsidR="004A4176" w:rsidRDefault="00682BA2">
      <w:pPr>
        <w:pStyle w:val="Normale1"/>
        <w:spacing w:line="360" w:lineRule="auto"/>
      </w:pPr>
      <w:r>
        <w:t>3. Edilizia privata</w:t>
      </w:r>
    </w:p>
    <w:p w:rsidR="004A4176" w:rsidRDefault="00682BA2">
      <w:pPr>
        <w:pStyle w:val="Normale1"/>
        <w:spacing w:line="360" w:lineRule="auto"/>
      </w:pPr>
      <w:r>
        <w:t>4. Edilizia pubblica</w:t>
      </w:r>
    </w:p>
    <w:p w:rsidR="004A4176" w:rsidRDefault="00682BA2">
      <w:pPr>
        <w:pStyle w:val="Normale1"/>
        <w:spacing w:line="360" w:lineRule="auto"/>
      </w:pPr>
      <w:r>
        <w:t>5. Opere pubbliche</w:t>
      </w:r>
    </w:p>
    <w:p w:rsidR="004A4176" w:rsidRDefault="00682BA2">
      <w:pPr>
        <w:pStyle w:val="Normale1"/>
        <w:spacing w:line="360" w:lineRule="auto"/>
      </w:pPr>
      <w:r>
        <w:t>6. Catasto</w:t>
      </w:r>
    </w:p>
    <w:p w:rsidR="004A4176" w:rsidRDefault="00682BA2">
      <w:pPr>
        <w:pStyle w:val="Normale1"/>
        <w:spacing w:line="360" w:lineRule="auto"/>
      </w:pPr>
      <w:r>
        <w:t>7. Viabilità</w:t>
      </w:r>
    </w:p>
    <w:p w:rsidR="004A4176" w:rsidRDefault="00682BA2">
      <w:pPr>
        <w:pStyle w:val="Normale1"/>
        <w:spacing w:line="360" w:lineRule="auto"/>
      </w:pPr>
      <w:r>
        <w:t>8. Servizio idrico integrato, luce, gas, trasporti pubblici, gestione dei rifiuti e altri servizi</w:t>
      </w:r>
    </w:p>
    <w:p w:rsidR="004A4176" w:rsidRDefault="00682BA2">
      <w:pPr>
        <w:pStyle w:val="Normale1"/>
        <w:spacing w:line="360" w:lineRule="auto"/>
      </w:pPr>
      <w:r>
        <w:t>9. Ambiente: autorizzazioni, monitoraggio e controllo</w:t>
      </w:r>
    </w:p>
    <w:p w:rsidR="004A4176" w:rsidRDefault="00682BA2">
      <w:pPr>
        <w:pStyle w:val="Normale1"/>
        <w:spacing w:line="360" w:lineRule="auto"/>
      </w:pPr>
      <w:r>
        <w:t>10. Protezione civile ed emergenze</w:t>
      </w:r>
    </w:p>
    <w:p w:rsidR="004A4176" w:rsidRDefault="004A4176">
      <w:pPr>
        <w:pStyle w:val="Normale1"/>
        <w:spacing w:line="360" w:lineRule="auto"/>
      </w:pPr>
    </w:p>
    <w:p w:rsidR="004A4176" w:rsidRDefault="00682BA2">
      <w:pPr>
        <w:pStyle w:val="Normale1"/>
        <w:spacing w:line="360" w:lineRule="auto"/>
      </w:pPr>
      <w:r>
        <w:rPr>
          <w:u w:val="single"/>
        </w:rPr>
        <w:t>VII. Servizi alla persona</w:t>
      </w:r>
    </w:p>
    <w:p w:rsidR="004A4176" w:rsidRDefault="00682BA2">
      <w:pPr>
        <w:pStyle w:val="Normale1"/>
        <w:spacing w:line="360" w:lineRule="auto"/>
      </w:pPr>
      <w:r>
        <w:t>1. Diritto allo studio e servizi</w:t>
      </w:r>
    </w:p>
    <w:p w:rsidR="004A4176" w:rsidRDefault="00682BA2">
      <w:pPr>
        <w:pStyle w:val="Normale1"/>
        <w:spacing w:line="360" w:lineRule="auto"/>
      </w:pPr>
      <w:r>
        <w:t>2. Asili nido e scuola materna</w:t>
      </w:r>
    </w:p>
    <w:p w:rsidR="004A4176" w:rsidRDefault="00682BA2">
      <w:pPr>
        <w:pStyle w:val="Normale1"/>
        <w:spacing w:line="360" w:lineRule="auto"/>
      </w:pPr>
      <w:r>
        <w:t>3. Promozione e sostegno delle istituzioni di istruzione e della loro attività</w:t>
      </w:r>
    </w:p>
    <w:p w:rsidR="004A4176" w:rsidRDefault="00682BA2">
      <w:pPr>
        <w:pStyle w:val="Normale1"/>
        <w:spacing w:line="360" w:lineRule="auto"/>
      </w:pPr>
      <w:r>
        <w:t xml:space="preserve">4. Orientamento professionale; educazione degli adulti; mediazione culturale 5. Istituti culturali (Musei, Biblioteche, Teatri, Scuola comunale di musica, etc.) </w:t>
      </w:r>
    </w:p>
    <w:p w:rsidR="004A4176" w:rsidRDefault="00682BA2">
      <w:pPr>
        <w:pStyle w:val="Normale1"/>
        <w:spacing w:line="360" w:lineRule="auto"/>
      </w:pPr>
      <w:r>
        <w:t>6. Attività ed eventi culturali</w:t>
      </w:r>
    </w:p>
    <w:p w:rsidR="004A4176" w:rsidRDefault="00682BA2">
      <w:pPr>
        <w:pStyle w:val="Normale1"/>
        <w:spacing w:line="360" w:lineRule="auto"/>
      </w:pPr>
      <w:r>
        <w:t>7. Attività ed eventi sportivi</w:t>
      </w:r>
    </w:p>
    <w:p w:rsidR="004A4176" w:rsidRDefault="00682BA2">
      <w:pPr>
        <w:pStyle w:val="Normale1"/>
        <w:spacing w:line="360" w:lineRule="auto"/>
      </w:pPr>
      <w:r>
        <w:lastRenderedPageBreak/>
        <w:t>8. Pianificazione e accordi strategici con enti pubblici e privati e con il volontariato sociale</w:t>
      </w:r>
    </w:p>
    <w:p w:rsidR="004A4176" w:rsidRDefault="00682BA2">
      <w:pPr>
        <w:pStyle w:val="Normale1"/>
        <w:spacing w:line="360" w:lineRule="auto"/>
      </w:pPr>
      <w:r>
        <w:t>9. Prevenzione, recupero e reintegrazione dei soggetti a rischio</w:t>
      </w:r>
    </w:p>
    <w:p w:rsidR="004A4176" w:rsidRDefault="00682BA2">
      <w:pPr>
        <w:pStyle w:val="Normale1"/>
        <w:spacing w:line="360" w:lineRule="auto"/>
      </w:pPr>
      <w:r>
        <w:t>10. Informazione, consulenza ed educazione civica</w:t>
      </w:r>
    </w:p>
    <w:p w:rsidR="004A4176" w:rsidRDefault="00682BA2">
      <w:pPr>
        <w:pStyle w:val="Normale1"/>
        <w:spacing w:line="360" w:lineRule="auto"/>
      </w:pPr>
      <w:r>
        <w:t>11. Tutela e curatela di incapaci</w:t>
      </w:r>
    </w:p>
    <w:p w:rsidR="004A4176" w:rsidRDefault="00682BA2">
      <w:pPr>
        <w:pStyle w:val="Normale1"/>
        <w:spacing w:line="360" w:lineRule="auto"/>
      </w:pPr>
      <w:r>
        <w:t>12. Assistenza diretta e indiretta, benefici economici</w:t>
      </w:r>
    </w:p>
    <w:p w:rsidR="004A4176" w:rsidRDefault="00682BA2">
      <w:pPr>
        <w:pStyle w:val="Normale1"/>
        <w:spacing w:line="360" w:lineRule="auto"/>
      </w:pPr>
      <w:r>
        <w:t>13. Attività ricreativa e di socializzazione</w:t>
      </w:r>
    </w:p>
    <w:p w:rsidR="004A4176" w:rsidRDefault="00682BA2">
      <w:pPr>
        <w:pStyle w:val="Normale1"/>
        <w:spacing w:line="360" w:lineRule="auto"/>
      </w:pPr>
      <w:r>
        <w:t>14. Politiche per la casa</w:t>
      </w:r>
    </w:p>
    <w:p w:rsidR="004A4176" w:rsidRDefault="00682BA2">
      <w:pPr>
        <w:pStyle w:val="Normale1"/>
        <w:spacing w:line="360" w:lineRule="auto"/>
      </w:pPr>
      <w:r>
        <w:t>15. Politiche per il sociale</w:t>
      </w:r>
    </w:p>
    <w:p w:rsidR="004A4176" w:rsidRDefault="004A4176">
      <w:pPr>
        <w:pStyle w:val="Normale1"/>
        <w:spacing w:line="360" w:lineRule="auto"/>
      </w:pPr>
    </w:p>
    <w:p w:rsidR="004A4176" w:rsidRDefault="00682BA2">
      <w:pPr>
        <w:pStyle w:val="Normale1"/>
        <w:spacing w:line="360" w:lineRule="auto"/>
      </w:pPr>
      <w:r>
        <w:rPr>
          <w:u w:val="single"/>
        </w:rPr>
        <w:t>VIII. Attività economiche</w:t>
      </w:r>
    </w:p>
    <w:p w:rsidR="004A4176" w:rsidRDefault="00682BA2">
      <w:pPr>
        <w:pStyle w:val="Normale1"/>
        <w:spacing w:line="360" w:lineRule="auto"/>
      </w:pPr>
      <w:r>
        <w:t xml:space="preserve">1. Agricoltura e pesca </w:t>
      </w:r>
    </w:p>
    <w:p w:rsidR="004A4176" w:rsidRDefault="00682BA2">
      <w:pPr>
        <w:pStyle w:val="Normale1"/>
        <w:spacing w:line="360" w:lineRule="auto"/>
      </w:pPr>
      <w:r>
        <w:t>2. Artigianato</w:t>
      </w:r>
    </w:p>
    <w:p w:rsidR="004A4176" w:rsidRDefault="00682BA2">
      <w:pPr>
        <w:pStyle w:val="Normale1"/>
        <w:spacing w:line="360" w:lineRule="auto"/>
      </w:pPr>
      <w:r>
        <w:t>3. Industria</w:t>
      </w:r>
    </w:p>
    <w:p w:rsidR="004A4176" w:rsidRDefault="00682BA2">
      <w:pPr>
        <w:pStyle w:val="Normale1"/>
        <w:spacing w:line="360" w:lineRule="auto"/>
      </w:pPr>
      <w:r>
        <w:t>4. Commercio</w:t>
      </w:r>
    </w:p>
    <w:p w:rsidR="004A4176" w:rsidRDefault="00682BA2">
      <w:pPr>
        <w:pStyle w:val="Normale1"/>
        <w:spacing w:line="360" w:lineRule="auto"/>
      </w:pPr>
      <w:r>
        <w:t>5. Fiere e mercati</w:t>
      </w:r>
    </w:p>
    <w:p w:rsidR="004A4176" w:rsidRDefault="00682BA2">
      <w:pPr>
        <w:pStyle w:val="Normale1"/>
        <w:spacing w:line="360" w:lineRule="auto"/>
      </w:pPr>
      <w:r>
        <w:t xml:space="preserve">6. Esercizi turistici e strutture ricettive </w:t>
      </w:r>
    </w:p>
    <w:p w:rsidR="004A4176" w:rsidRDefault="00682BA2">
      <w:pPr>
        <w:pStyle w:val="Normale1"/>
        <w:spacing w:line="360" w:lineRule="auto"/>
      </w:pPr>
      <w:r>
        <w:t>7. Promozione e servizi</w:t>
      </w:r>
    </w:p>
    <w:p w:rsidR="004A4176" w:rsidRDefault="004A4176">
      <w:pPr>
        <w:pStyle w:val="Normale1"/>
        <w:spacing w:line="360" w:lineRule="auto"/>
      </w:pPr>
    </w:p>
    <w:p w:rsidR="004A4176" w:rsidRDefault="00682BA2">
      <w:pPr>
        <w:pStyle w:val="Normale1"/>
        <w:spacing w:line="360" w:lineRule="auto"/>
      </w:pPr>
      <w:r>
        <w:rPr>
          <w:u w:val="single"/>
        </w:rPr>
        <w:t>IX. Polizia locale e sicurezza pubblica</w:t>
      </w:r>
    </w:p>
    <w:p w:rsidR="004A4176" w:rsidRDefault="00682BA2">
      <w:pPr>
        <w:pStyle w:val="Normale1"/>
        <w:spacing w:line="360" w:lineRule="auto"/>
      </w:pPr>
      <w:r>
        <w:t xml:space="preserve">1. Prevenzione ed educazione stradale </w:t>
      </w:r>
    </w:p>
    <w:p w:rsidR="004A4176" w:rsidRDefault="00682BA2">
      <w:pPr>
        <w:pStyle w:val="Normale1"/>
        <w:spacing w:line="360" w:lineRule="auto"/>
      </w:pPr>
      <w:r>
        <w:t>2. Polizia stradale</w:t>
      </w:r>
    </w:p>
    <w:p w:rsidR="004A4176" w:rsidRDefault="00682BA2">
      <w:pPr>
        <w:pStyle w:val="Normale1"/>
        <w:spacing w:line="360" w:lineRule="auto"/>
      </w:pPr>
      <w:r>
        <w:t>3. Informative</w:t>
      </w:r>
    </w:p>
    <w:p w:rsidR="004A4176" w:rsidRDefault="00682BA2">
      <w:pPr>
        <w:pStyle w:val="Normale1"/>
        <w:spacing w:line="360" w:lineRule="auto"/>
      </w:pPr>
      <w:r>
        <w:t>4. Sicurezza e ordine pubblico</w:t>
      </w:r>
    </w:p>
    <w:p w:rsidR="004A4176" w:rsidRDefault="004A4176">
      <w:pPr>
        <w:pStyle w:val="Normale1"/>
        <w:spacing w:line="360" w:lineRule="auto"/>
      </w:pPr>
    </w:p>
    <w:p w:rsidR="004A4176" w:rsidRDefault="00682BA2">
      <w:pPr>
        <w:pStyle w:val="Normale1"/>
        <w:spacing w:line="360" w:lineRule="auto"/>
      </w:pPr>
      <w:r>
        <w:rPr>
          <w:u w:val="single"/>
        </w:rPr>
        <w:t>X. Tutela della salute</w:t>
      </w:r>
    </w:p>
    <w:p w:rsidR="004A4176" w:rsidRDefault="00682BA2">
      <w:pPr>
        <w:pStyle w:val="Normale1"/>
        <w:spacing w:line="360" w:lineRule="auto"/>
      </w:pPr>
      <w:r>
        <w:t>1. Salute e igiene pubblica</w:t>
      </w:r>
    </w:p>
    <w:p w:rsidR="004A4176" w:rsidRDefault="00682BA2">
      <w:pPr>
        <w:pStyle w:val="Normale1"/>
        <w:spacing w:line="360" w:lineRule="auto"/>
      </w:pPr>
      <w:r>
        <w:t xml:space="preserve">2. Trattamento Sanitario Obbligatorio </w:t>
      </w:r>
    </w:p>
    <w:p w:rsidR="004A4176" w:rsidRDefault="00682BA2">
      <w:pPr>
        <w:pStyle w:val="Normale1"/>
        <w:spacing w:line="360" w:lineRule="auto"/>
      </w:pPr>
      <w:r>
        <w:t>3. Farmacie</w:t>
      </w:r>
    </w:p>
    <w:p w:rsidR="004A4176" w:rsidRDefault="00682BA2">
      <w:pPr>
        <w:pStyle w:val="Normale1"/>
        <w:spacing w:line="360" w:lineRule="auto"/>
      </w:pPr>
      <w:r>
        <w:t>4. Zooprofilassi veterinaria</w:t>
      </w:r>
    </w:p>
    <w:p w:rsidR="004A4176" w:rsidRDefault="00682BA2">
      <w:pPr>
        <w:pStyle w:val="Normale1"/>
        <w:spacing w:line="360" w:lineRule="auto"/>
      </w:pPr>
      <w:r>
        <w:t>5. Randagismo animale e ricoveri</w:t>
      </w:r>
    </w:p>
    <w:p w:rsidR="004A4176" w:rsidRDefault="004A4176">
      <w:pPr>
        <w:pStyle w:val="Normale1"/>
        <w:spacing w:line="360" w:lineRule="auto"/>
      </w:pPr>
    </w:p>
    <w:p w:rsidR="004A4176" w:rsidRDefault="00682BA2">
      <w:pPr>
        <w:pStyle w:val="Normale1"/>
        <w:spacing w:line="360" w:lineRule="auto"/>
      </w:pPr>
      <w:r>
        <w:rPr>
          <w:u w:val="single"/>
        </w:rPr>
        <w:t>XI. Servizi demografici</w:t>
      </w:r>
    </w:p>
    <w:p w:rsidR="004A4176" w:rsidRDefault="00682BA2">
      <w:pPr>
        <w:pStyle w:val="Normale1"/>
        <w:spacing w:line="360" w:lineRule="auto"/>
      </w:pPr>
      <w:r>
        <w:t>1. Stato civile</w:t>
      </w:r>
    </w:p>
    <w:p w:rsidR="004A4176" w:rsidRDefault="00682BA2">
      <w:pPr>
        <w:pStyle w:val="Normale1"/>
        <w:spacing w:line="360" w:lineRule="auto"/>
      </w:pPr>
      <w:r>
        <w:t xml:space="preserve">2. Anagrafe e certificazioni </w:t>
      </w:r>
    </w:p>
    <w:p w:rsidR="004A4176" w:rsidRDefault="00682BA2">
      <w:pPr>
        <w:pStyle w:val="Normale1"/>
        <w:spacing w:line="360" w:lineRule="auto"/>
      </w:pPr>
      <w:r>
        <w:lastRenderedPageBreak/>
        <w:t>3. Censimenti</w:t>
      </w:r>
    </w:p>
    <w:p w:rsidR="004A4176" w:rsidRDefault="00682BA2">
      <w:pPr>
        <w:pStyle w:val="Normale1"/>
        <w:spacing w:line="360" w:lineRule="auto"/>
      </w:pPr>
      <w:r>
        <w:t>4. Polizia mortuaria e cimiteri</w:t>
      </w:r>
    </w:p>
    <w:p w:rsidR="004A4176" w:rsidRDefault="004A4176">
      <w:pPr>
        <w:pStyle w:val="Normale1"/>
        <w:spacing w:line="360" w:lineRule="auto"/>
      </w:pPr>
    </w:p>
    <w:p w:rsidR="004A4176" w:rsidRDefault="00682BA2">
      <w:pPr>
        <w:pStyle w:val="Normale1"/>
        <w:spacing w:line="360" w:lineRule="auto"/>
      </w:pPr>
      <w:r>
        <w:rPr>
          <w:u w:val="single"/>
        </w:rPr>
        <w:t>XII. Elezioni ed iniziative popolari</w:t>
      </w:r>
    </w:p>
    <w:p w:rsidR="004A4176" w:rsidRDefault="00682BA2">
      <w:pPr>
        <w:pStyle w:val="Normale1"/>
        <w:spacing w:line="360" w:lineRule="auto"/>
      </w:pPr>
      <w:r>
        <w:t>1. Albi elettorali</w:t>
      </w:r>
    </w:p>
    <w:p w:rsidR="004A4176" w:rsidRDefault="00682BA2">
      <w:pPr>
        <w:pStyle w:val="Normale1"/>
        <w:spacing w:line="360" w:lineRule="auto"/>
      </w:pPr>
      <w:r>
        <w:t>2. Liste elettorali</w:t>
      </w:r>
    </w:p>
    <w:p w:rsidR="004A4176" w:rsidRDefault="00682BA2">
      <w:pPr>
        <w:pStyle w:val="Normale1"/>
        <w:spacing w:line="360" w:lineRule="auto"/>
      </w:pPr>
      <w:r>
        <w:t>3. Elezioni</w:t>
      </w:r>
    </w:p>
    <w:p w:rsidR="004A4176" w:rsidRDefault="00682BA2">
      <w:pPr>
        <w:pStyle w:val="Normale1"/>
        <w:spacing w:line="360" w:lineRule="auto"/>
      </w:pPr>
      <w:r>
        <w:t>4. Referendum</w:t>
      </w:r>
    </w:p>
    <w:p w:rsidR="004A4176" w:rsidRDefault="00682BA2">
      <w:pPr>
        <w:pStyle w:val="Normale1"/>
        <w:spacing w:line="360" w:lineRule="auto"/>
      </w:pPr>
      <w:r>
        <w:t>5. Istanze, petizioni e iniziative popolari</w:t>
      </w:r>
    </w:p>
    <w:p w:rsidR="004A4176" w:rsidRDefault="004A4176">
      <w:pPr>
        <w:pStyle w:val="Normale1"/>
        <w:spacing w:line="360" w:lineRule="auto"/>
      </w:pPr>
    </w:p>
    <w:p w:rsidR="004A4176" w:rsidRDefault="00682BA2">
      <w:pPr>
        <w:pStyle w:val="Normale1"/>
        <w:spacing w:line="360" w:lineRule="auto"/>
      </w:pPr>
      <w:r>
        <w:rPr>
          <w:u w:val="single"/>
        </w:rPr>
        <w:t>XIII. Affari militari</w:t>
      </w:r>
    </w:p>
    <w:p w:rsidR="004A4176" w:rsidRDefault="00682BA2">
      <w:pPr>
        <w:pStyle w:val="Normale1"/>
        <w:spacing w:line="360" w:lineRule="auto"/>
      </w:pPr>
      <w:r>
        <w:t xml:space="preserve">1. Leva e servizio civile sostitutivo </w:t>
      </w:r>
    </w:p>
    <w:p w:rsidR="004A4176" w:rsidRDefault="00682BA2">
      <w:pPr>
        <w:pStyle w:val="Normale1"/>
        <w:spacing w:line="360" w:lineRule="auto"/>
      </w:pPr>
      <w:r>
        <w:t>2. Ruoli matricolari</w:t>
      </w:r>
    </w:p>
    <w:p w:rsidR="004A4176" w:rsidRDefault="00682BA2">
      <w:pPr>
        <w:pStyle w:val="Normale1"/>
        <w:spacing w:line="360" w:lineRule="auto"/>
      </w:pPr>
      <w:r>
        <w:t xml:space="preserve">3. Caserme, alloggi e servitù militari </w:t>
      </w:r>
    </w:p>
    <w:p w:rsidR="004A4176" w:rsidRDefault="00682BA2">
      <w:pPr>
        <w:pStyle w:val="Normale1"/>
        <w:spacing w:line="360" w:lineRule="auto"/>
      </w:pPr>
      <w:r>
        <w:t>4. Requisizioni per utilità militari</w:t>
      </w:r>
    </w:p>
    <w:p w:rsidR="004A4176" w:rsidRDefault="004A4176">
      <w:pPr>
        <w:pStyle w:val="Normale1"/>
        <w:spacing w:line="360" w:lineRule="auto"/>
      </w:pPr>
    </w:p>
    <w:p w:rsidR="00AE49DB" w:rsidRDefault="00682BA2">
      <w:pPr>
        <w:pStyle w:val="Normale1"/>
        <w:spacing w:line="360" w:lineRule="auto"/>
        <w:rPr>
          <w:u w:val="single"/>
        </w:rPr>
      </w:pPr>
      <w:r>
        <w:rPr>
          <w:u w:val="single"/>
        </w:rPr>
        <w:t>XIV. Oggetti diversi</w:t>
      </w:r>
    </w:p>
    <w:p w:rsidR="00AE49DB" w:rsidRDefault="00AE49DB">
      <w:pPr>
        <w:suppressAutoHyphens w:val="0"/>
        <w:rPr>
          <w:rFonts w:ascii="Helvetica Neue" w:hAnsi="Helvetica Neue" w:cs="Arial Unicode MS"/>
          <w:color w:val="000000"/>
          <w:u w:val="single"/>
          <w:lang w:val="it-IT"/>
        </w:rPr>
      </w:pPr>
      <w:r w:rsidRPr="00011A12">
        <w:rPr>
          <w:rFonts w:hint="eastAsia"/>
          <w:u w:val="single"/>
          <w:lang w:val="it-IT"/>
        </w:rPr>
        <w:br w:type="page"/>
      </w:r>
    </w:p>
    <w:p w:rsidR="004A4176" w:rsidRDefault="00682BA2">
      <w:pPr>
        <w:pStyle w:val="Titolo11"/>
        <w:spacing w:line="360" w:lineRule="auto"/>
      </w:pPr>
      <w:bookmarkStart w:id="64" w:name="__RefHeading___Toc1424_1569863861"/>
      <w:bookmarkEnd w:id="64"/>
      <w:r>
        <w:lastRenderedPageBreak/>
        <w:t>3. Documentazione soggetta a registrazione particolare</w:t>
      </w:r>
    </w:p>
    <w:p w:rsidR="004A4176" w:rsidRDefault="004A4176">
      <w:pPr>
        <w:pStyle w:val="Normale1"/>
        <w:spacing w:line="360" w:lineRule="auto"/>
      </w:pPr>
    </w:p>
    <w:p w:rsidR="004A4176" w:rsidRDefault="00682BA2">
      <w:pPr>
        <w:pStyle w:val="Normale1"/>
        <w:spacing w:line="360" w:lineRule="auto"/>
      </w:pPr>
      <w:r>
        <w:t xml:space="preserve">Sono esclusi dalla registrazione di protocollo: </w:t>
      </w:r>
    </w:p>
    <w:p w:rsidR="004A4176" w:rsidRDefault="00682BA2">
      <w:pPr>
        <w:pStyle w:val="Normale1"/>
        <w:numPr>
          <w:ilvl w:val="0"/>
          <w:numId w:val="71"/>
        </w:numPr>
        <w:tabs>
          <w:tab w:val="left" w:pos="1080"/>
        </w:tabs>
        <w:spacing w:line="360" w:lineRule="auto"/>
        <w:ind w:left="1080"/>
      </w:pPr>
      <w:r>
        <w:t>Gazzette ufficiali;</w:t>
      </w:r>
    </w:p>
    <w:p w:rsidR="004A4176" w:rsidRDefault="00682BA2">
      <w:pPr>
        <w:pStyle w:val="Normale1"/>
        <w:numPr>
          <w:ilvl w:val="0"/>
          <w:numId w:val="72"/>
        </w:numPr>
        <w:tabs>
          <w:tab w:val="left" w:pos="1080"/>
        </w:tabs>
        <w:spacing w:line="360" w:lineRule="auto"/>
        <w:ind w:left="1080"/>
      </w:pPr>
      <w:r>
        <w:t>bollettini ufficiali della pubblica amministrazione;</w:t>
      </w:r>
    </w:p>
    <w:p w:rsidR="004A4176" w:rsidRDefault="00682BA2">
      <w:pPr>
        <w:pStyle w:val="Normale1"/>
        <w:numPr>
          <w:ilvl w:val="0"/>
          <w:numId w:val="73"/>
        </w:numPr>
        <w:tabs>
          <w:tab w:val="left" w:pos="1080"/>
        </w:tabs>
        <w:spacing w:line="360" w:lineRule="auto"/>
        <w:ind w:left="1080"/>
      </w:pPr>
      <w:r>
        <w:t>notiziari della pubblica amministrazione;</w:t>
      </w:r>
    </w:p>
    <w:p w:rsidR="004A4176" w:rsidRDefault="00682BA2">
      <w:pPr>
        <w:pStyle w:val="Normale1"/>
        <w:numPr>
          <w:ilvl w:val="0"/>
          <w:numId w:val="74"/>
        </w:numPr>
        <w:tabs>
          <w:tab w:val="left" w:pos="1080"/>
        </w:tabs>
        <w:spacing w:line="360" w:lineRule="auto"/>
        <w:ind w:left="1080"/>
      </w:pPr>
      <w:r>
        <w:t>note di ricezione delle circolari e altre disposizioni;</w:t>
      </w:r>
    </w:p>
    <w:p w:rsidR="004A4176" w:rsidRDefault="00682BA2">
      <w:pPr>
        <w:pStyle w:val="Normale1"/>
        <w:numPr>
          <w:ilvl w:val="0"/>
          <w:numId w:val="75"/>
        </w:numPr>
        <w:tabs>
          <w:tab w:val="left" w:pos="1080"/>
        </w:tabs>
        <w:spacing w:line="360" w:lineRule="auto"/>
        <w:ind w:left="1080"/>
      </w:pPr>
      <w:r>
        <w:t>materiali statistici;</w:t>
      </w:r>
    </w:p>
    <w:p w:rsidR="004A4176" w:rsidRDefault="00682BA2">
      <w:pPr>
        <w:pStyle w:val="Normale1"/>
        <w:numPr>
          <w:ilvl w:val="0"/>
          <w:numId w:val="76"/>
        </w:numPr>
        <w:tabs>
          <w:tab w:val="left" w:pos="1080"/>
        </w:tabs>
        <w:spacing w:line="360" w:lineRule="auto"/>
        <w:ind w:left="1080"/>
      </w:pPr>
      <w:r>
        <w:t>atti preparatori interni;</w:t>
      </w:r>
    </w:p>
    <w:p w:rsidR="004A4176" w:rsidRDefault="00682BA2">
      <w:pPr>
        <w:pStyle w:val="Normale1"/>
        <w:numPr>
          <w:ilvl w:val="0"/>
          <w:numId w:val="77"/>
        </w:numPr>
        <w:tabs>
          <w:tab w:val="left" w:pos="1080"/>
        </w:tabs>
        <w:spacing w:line="360" w:lineRule="auto"/>
        <w:ind w:left="1080"/>
      </w:pPr>
      <w:r>
        <w:t xml:space="preserve">giornali; </w:t>
      </w:r>
    </w:p>
    <w:p w:rsidR="004A4176" w:rsidRDefault="00682BA2">
      <w:pPr>
        <w:pStyle w:val="Normale1"/>
        <w:numPr>
          <w:ilvl w:val="0"/>
          <w:numId w:val="78"/>
        </w:numPr>
        <w:tabs>
          <w:tab w:val="left" w:pos="1080"/>
        </w:tabs>
        <w:spacing w:line="360" w:lineRule="auto"/>
        <w:ind w:left="1080"/>
      </w:pPr>
      <w:r>
        <w:t xml:space="preserve">riviste; </w:t>
      </w:r>
    </w:p>
    <w:p w:rsidR="004A4176" w:rsidRDefault="00682BA2">
      <w:pPr>
        <w:pStyle w:val="Normale1"/>
        <w:numPr>
          <w:ilvl w:val="0"/>
          <w:numId w:val="79"/>
        </w:numPr>
        <w:tabs>
          <w:tab w:val="left" w:pos="1080"/>
        </w:tabs>
        <w:spacing w:line="360" w:lineRule="auto"/>
        <w:ind w:left="1080"/>
      </w:pPr>
      <w:r>
        <w:t>libri;</w:t>
      </w:r>
    </w:p>
    <w:p w:rsidR="004A4176" w:rsidRDefault="00682BA2">
      <w:pPr>
        <w:pStyle w:val="Normale1"/>
        <w:numPr>
          <w:ilvl w:val="0"/>
          <w:numId w:val="80"/>
        </w:numPr>
        <w:tabs>
          <w:tab w:val="left" w:pos="1080"/>
        </w:tabs>
        <w:spacing w:line="360" w:lineRule="auto"/>
        <w:ind w:left="1080"/>
      </w:pPr>
      <w:r>
        <w:t>materiali pubblicitari;</w:t>
      </w:r>
    </w:p>
    <w:p w:rsidR="004A4176" w:rsidRDefault="00682BA2">
      <w:pPr>
        <w:pStyle w:val="Normale1"/>
        <w:numPr>
          <w:ilvl w:val="0"/>
          <w:numId w:val="81"/>
        </w:numPr>
        <w:tabs>
          <w:tab w:val="left" w:pos="1080"/>
        </w:tabs>
        <w:spacing w:line="360" w:lineRule="auto"/>
        <w:ind w:left="1080"/>
      </w:pPr>
      <w:r>
        <w:t>inviti a manifestazioni;</w:t>
      </w:r>
    </w:p>
    <w:p w:rsidR="004A4176" w:rsidRDefault="00682BA2">
      <w:pPr>
        <w:pStyle w:val="Normale1"/>
        <w:numPr>
          <w:ilvl w:val="0"/>
          <w:numId w:val="82"/>
        </w:numPr>
        <w:tabs>
          <w:tab w:val="left" w:pos="1080"/>
        </w:tabs>
        <w:spacing w:line="360" w:lineRule="auto"/>
        <w:ind w:left="1080"/>
      </w:pPr>
      <w:r>
        <w:t>documenti erroneamente indirizzati al Comune;</w:t>
      </w:r>
    </w:p>
    <w:p w:rsidR="004A4176" w:rsidRDefault="00682BA2">
      <w:pPr>
        <w:pStyle w:val="Normale1"/>
        <w:numPr>
          <w:ilvl w:val="0"/>
          <w:numId w:val="83"/>
        </w:numPr>
        <w:tabs>
          <w:tab w:val="left" w:pos="1080"/>
        </w:tabs>
        <w:spacing w:line="360" w:lineRule="auto"/>
        <w:ind w:left="1080"/>
      </w:pPr>
      <w:r>
        <w:t xml:space="preserve">atti relativi alle operazioni attinenti al censimento della popolazione o di altri censimenti particolari; </w:t>
      </w:r>
    </w:p>
    <w:p w:rsidR="004A4176" w:rsidRDefault="00682BA2">
      <w:pPr>
        <w:pStyle w:val="Normale1"/>
        <w:numPr>
          <w:ilvl w:val="0"/>
          <w:numId w:val="84"/>
        </w:numPr>
        <w:tabs>
          <w:tab w:val="left" w:pos="1080"/>
        </w:tabs>
        <w:spacing w:line="360" w:lineRule="auto"/>
        <w:ind w:left="1080"/>
      </w:pPr>
      <w:r>
        <w:t>corrispondenza interna esclusa quella che in modo diretto o indiretto ha contenuto probatorio e comunque attiene alla gestione dei procedimenti amministrativi.</w:t>
      </w:r>
    </w:p>
    <w:p w:rsidR="004A4176" w:rsidRDefault="004A4176">
      <w:pPr>
        <w:pStyle w:val="Normale1"/>
        <w:tabs>
          <w:tab w:val="left" w:pos="1080"/>
        </w:tabs>
        <w:spacing w:line="360" w:lineRule="auto"/>
      </w:pPr>
    </w:p>
    <w:p w:rsidR="004A4176" w:rsidRDefault="00682BA2">
      <w:pPr>
        <w:pStyle w:val="Normale1"/>
        <w:tabs>
          <w:tab w:val="left" w:pos="1080"/>
        </w:tabs>
        <w:spacing w:line="360" w:lineRule="auto"/>
      </w:pPr>
      <w:r>
        <w:t>I documenti che sono soggetti a particolare registrazione dell’Amministrazione e chesono esclusi dalla protocollazione sono:</w:t>
      </w:r>
    </w:p>
    <w:p w:rsidR="004A4176" w:rsidRDefault="00682BA2">
      <w:pPr>
        <w:pStyle w:val="Normale1"/>
        <w:tabs>
          <w:tab w:val="left" w:pos="1080"/>
        </w:tabs>
        <w:spacing w:line="360" w:lineRule="auto"/>
      </w:pPr>
      <w:r>
        <w:t>- Deliberazioni del Consiglio comunale</w:t>
      </w:r>
    </w:p>
    <w:p w:rsidR="004A4176" w:rsidRDefault="00682BA2">
      <w:pPr>
        <w:pStyle w:val="Normale1"/>
        <w:tabs>
          <w:tab w:val="left" w:pos="1080"/>
        </w:tabs>
        <w:spacing w:line="360" w:lineRule="auto"/>
      </w:pPr>
      <w:r>
        <w:t>- Deliberazioni della Giunta comunale</w:t>
      </w:r>
    </w:p>
    <w:p w:rsidR="004A4176" w:rsidRDefault="00682BA2">
      <w:pPr>
        <w:pStyle w:val="Normale1"/>
        <w:tabs>
          <w:tab w:val="left" w:pos="1080"/>
        </w:tabs>
        <w:spacing w:line="360" w:lineRule="auto"/>
      </w:pPr>
      <w:r>
        <w:t>- Decreti del Sindaco</w:t>
      </w:r>
    </w:p>
    <w:p w:rsidR="004A4176" w:rsidRDefault="00682BA2">
      <w:pPr>
        <w:pStyle w:val="Normale1"/>
        <w:tabs>
          <w:tab w:val="left" w:pos="1080"/>
        </w:tabs>
        <w:spacing w:line="360" w:lineRule="auto"/>
      </w:pPr>
      <w:r>
        <w:t>- Determinazioni dirigenziali</w:t>
      </w:r>
    </w:p>
    <w:p w:rsidR="004A4176" w:rsidRDefault="00682BA2">
      <w:pPr>
        <w:pStyle w:val="Normale1"/>
        <w:tabs>
          <w:tab w:val="left" w:pos="1080"/>
        </w:tabs>
        <w:spacing w:line="360" w:lineRule="auto"/>
      </w:pPr>
      <w:r>
        <w:t>- Atti di liquidazione</w:t>
      </w:r>
    </w:p>
    <w:p w:rsidR="004A4176" w:rsidRDefault="00682BA2">
      <w:pPr>
        <w:pStyle w:val="Normale1"/>
        <w:tabs>
          <w:tab w:val="left" w:pos="1080"/>
        </w:tabs>
        <w:spacing w:line="360" w:lineRule="auto"/>
      </w:pPr>
      <w:r>
        <w:t>- Ordinanze</w:t>
      </w:r>
    </w:p>
    <w:p w:rsidR="004A4176" w:rsidRDefault="00682BA2">
      <w:pPr>
        <w:pStyle w:val="Normale1"/>
        <w:tabs>
          <w:tab w:val="left" w:pos="1080"/>
        </w:tabs>
        <w:spacing w:line="360" w:lineRule="auto"/>
      </w:pPr>
      <w:r>
        <w:t>- Contratti</w:t>
      </w:r>
    </w:p>
    <w:p w:rsidR="004A4176" w:rsidRDefault="00682BA2">
      <w:pPr>
        <w:pStyle w:val="Normale1"/>
        <w:tabs>
          <w:tab w:val="left" w:pos="1080"/>
        </w:tabs>
        <w:spacing w:line="360" w:lineRule="auto"/>
      </w:pPr>
      <w:r>
        <w:t>- Documenti informatici ricevuti o inviati nell’ambito di sistemi dedicati allo scambio o alla</w:t>
      </w:r>
    </w:p>
    <w:p w:rsidR="004A4176" w:rsidRDefault="00682BA2">
      <w:pPr>
        <w:pStyle w:val="Normale1"/>
        <w:tabs>
          <w:tab w:val="left" w:pos="1080"/>
        </w:tabs>
        <w:spacing w:line="360" w:lineRule="auto"/>
      </w:pPr>
      <w:r>
        <w:t>consultazione di dati</w:t>
      </w:r>
    </w:p>
    <w:p w:rsidR="004A4176" w:rsidRDefault="00682BA2">
      <w:pPr>
        <w:pStyle w:val="Normale1"/>
        <w:tabs>
          <w:tab w:val="left" w:pos="1080"/>
        </w:tabs>
        <w:spacing w:line="360" w:lineRule="auto"/>
      </w:pPr>
      <w:r>
        <w:t>- Registro infortuni sul lavoro</w:t>
      </w:r>
    </w:p>
    <w:p w:rsidR="004A4176" w:rsidRDefault="00682BA2">
      <w:pPr>
        <w:pStyle w:val="Normale1"/>
        <w:tabs>
          <w:tab w:val="left" w:pos="1080"/>
        </w:tabs>
        <w:spacing w:line="360" w:lineRule="auto"/>
      </w:pPr>
      <w:r>
        <w:t>- Documenti per la gestione dei ruoli matricolari</w:t>
      </w:r>
    </w:p>
    <w:p w:rsidR="004A4176" w:rsidRDefault="00682BA2">
      <w:pPr>
        <w:pStyle w:val="Normale1"/>
        <w:tabs>
          <w:tab w:val="left" w:pos="1080"/>
        </w:tabs>
        <w:spacing w:line="360" w:lineRule="auto"/>
      </w:pPr>
      <w:r>
        <w:lastRenderedPageBreak/>
        <w:t>- Assicurazione di avvenuta trascrizione atto di nascita</w:t>
      </w:r>
    </w:p>
    <w:p w:rsidR="004A4176" w:rsidRDefault="00682BA2">
      <w:pPr>
        <w:pStyle w:val="Normale1"/>
        <w:tabs>
          <w:tab w:val="left" w:pos="1080"/>
        </w:tabs>
        <w:spacing w:line="360" w:lineRule="auto"/>
      </w:pPr>
      <w:r>
        <w:t>- Richiesta copia integrale atto di nascita da parte di altri comuni per procedere alla</w:t>
      </w:r>
    </w:p>
    <w:p w:rsidR="004A4176" w:rsidRDefault="00682BA2">
      <w:pPr>
        <w:pStyle w:val="Normale1"/>
        <w:tabs>
          <w:tab w:val="left" w:pos="1080"/>
        </w:tabs>
        <w:spacing w:line="360" w:lineRule="auto"/>
      </w:pPr>
      <w:r>
        <w:t>pubblicazione di matrimonio</w:t>
      </w:r>
    </w:p>
    <w:p w:rsidR="004A4176" w:rsidRDefault="00682BA2">
      <w:pPr>
        <w:pStyle w:val="Normale1"/>
        <w:tabs>
          <w:tab w:val="left" w:pos="1080"/>
        </w:tabs>
        <w:spacing w:line="360" w:lineRule="auto"/>
      </w:pPr>
      <w:r>
        <w:t>- Comunicazione di celebrazione di matrimonio ( proposte di annotazione )</w:t>
      </w:r>
    </w:p>
    <w:p w:rsidR="004A4176" w:rsidRDefault="00682BA2">
      <w:pPr>
        <w:pStyle w:val="Normale1"/>
        <w:tabs>
          <w:tab w:val="left" w:pos="1080"/>
        </w:tabs>
        <w:spacing w:line="360" w:lineRule="auto"/>
      </w:pPr>
      <w:r>
        <w:t>- Trasmissione copia integrale dell’atto di matrimonio avvenuto in altro comune</w:t>
      </w:r>
    </w:p>
    <w:p w:rsidR="004A4176" w:rsidRDefault="00682BA2">
      <w:pPr>
        <w:pStyle w:val="Normale1"/>
        <w:tabs>
          <w:tab w:val="left" w:pos="1080"/>
        </w:tabs>
        <w:spacing w:line="360" w:lineRule="auto"/>
      </w:pPr>
      <w:r>
        <w:t>- Comunicazione da parte di altri comuni di annotazioni di cessazione dagli effetti civili di</w:t>
      </w:r>
    </w:p>
    <w:p w:rsidR="004A4176" w:rsidRDefault="00682BA2">
      <w:pPr>
        <w:pStyle w:val="Normale1"/>
        <w:tabs>
          <w:tab w:val="left" w:pos="1080"/>
        </w:tabs>
        <w:spacing w:line="360" w:lineRule="auto"/>
      </w:pPr>
      <w:r>
        <w:t>matrimonio a margine dell’atto di matrimonio in calce parte da restituire per ricevuta</w:t>
      </w:r>
    </w:p>
    <w:p w:rsidR="004A4176" w:rsidRDefault="00682BA2">
      <w:pPr>
        <w:pStyle w:val="Normale1"/>
        <w:tabs>
          <w:tab w:val="left" w:pos="1080"/>
        </w:tabs>
        <w:spacing w:line="360" w:lineRule="auto"/>
      </w:pPr>
      <w:r>
        <w:t>- Comunicazione da parte di altri comuni di annotazione di ricorso per cessazione degli</w:t>
      </w:r>
    </w:p>
    <w:p w:rsidR="004A4176" w:rsidRDefault="00682BA2">
      <w:pPr>
        <w:pStyle w:val="Normale1"/>
        <w:tabs>
          <w:tab w:val="left" w:pos="1080"/>
        </w:tabs>
        <w:spacing w:line="360" w:lineRule="auto"/>
      </w:pPr>
      <w:r>
        <w:t>effetti civili di matrimonio a margine dell’atto di matrimonio in calce parte da restituire per</w:t>
      </w:r>
    </w:p>
    <w:p w:rsidR="004A4176" w:rsidRDefault="00682BA2">
      <w:pPr>
        <w:pStyle w:val="Normale1"/>
        <w:tabs>
          <w:tab w:val="left" w:pos="1080"/>
        </w:tabs>
        <w:spacing w:line="360" w:lineRule="auto"/>
      </w:pPr>
      <w:r>
        <w:t>ricevuta</w:t>
      </w:r>
    </w:p>
    <w:p w:rsidR="004A4176" w:rsidRDefault="00682BA2">
      <w:pPr>
        <w:pStyle w:val="Normale1"/>
        <w:tabs>
          <w:tab w:val="left" w:pos="1080"/>
        </w:tabs>
        <w:spacing w:line="360" w:lineRule="auto"/>
      </w:pPr>
      <w:r>
        <w:t>- Comunicazione da parte di altri comuni di annotazione di separazione consensuale da farsi a margine dell’atto di matrimonio</w:t>
      </w:r>
    </w:p>
    <w:p w:rsidR="004A4176" w:rsidRDefault="00682BA2">
      <w:pPr>
        <w:pStyle w:val="Normale1"/>
        <w:tabs>
          <w:tab w:val="left" w:pos="1080"/>
        </w:tabs>
        <w:spacing w:line="360" w:lineRule="auto"/>
      </w:pPr>
      <w:r>
        <w:t>- Omologazione da parte del Tribunale Ordinario della separazione personale dei coniugi</w:t>
      </w:r>
    </w:p>
    <w:p w:rsidR="004A4176" w:rsidRDefault="00682BA2">
      <w:pPr>
        <w:pStyle w:val="Normale1"/>
        <w:tabs>
          <w:tab w:val="left" w:pos="1080"/>
        </w:tabs>
        <w:spacing w:line="360" w:lineRule="auto"/>
      </w:pPr>
      <w:r>
        <w:t>- Assicurazione da parte di altri comuni di aver trascritto l’atto di matrimoni</w:t>
      </w:r>
    </w:p>
    <w:p w:rsidR="004A4176" w:rsidRDefault="00682BA2">
      <w:pPr>
        <w:pStyle w:val="Normale1"/>
        <w:tabs>
          <w:tab w:val="left" w:pos="1080"/>
        </w:tabs>
        <w:spacing w:line="360" w:lineRule="auto"/>
      </w:pPr>
      <w:r>
        <w:t>- Trasmissione da parte di altri comuni di copia dell’atto di morte per la trascrizione nei</w:t>
      </w:r>
    </w:p>
    <w:p w:rsidR="004A4176" w:rsidRDefault="00682BA2">
      <w:pPr>
        <w:pStyle w:val="Normale1"/>
        <w:tabs>
          <w:tab w:val="left" w:pos="1080"/>
        </w:tabs>
        <w:spacing w:line="360" w:lineRule="auto"/>
      </w:pPr>
      <w:r>
        <w:t>registri di stato civile</w:t>
      </w:r>
    </w:p>
    <w:p w:rsidR="004A4176" w:rsidRDefault="00682BA2">
      <w:pPr>
        <w:pStyle w:val="Normale1"/>
        <w:tabs>
          <w:tab w:val="left" w:pos="1080"/>
        </w:tabs>
        <w:spacing w:line="360" w:lineRule="auto"/>
      </w:pPr>
      <w:r>
        <w:t>- Comunicazione da parte di altri comuni dell’eseguita trascrizione dell’atto di morte nei</w:t>
      </w:r>
    </w:p>
    <w:p w:rsidR="004A4176" w:rsidRDefault="00682BA2">
      <w:pPr>
        <w:pStyle w:val="Normale1"/>
        <w:tabs>
          <w:tab w:val="left" w:pos="1080"/>
        </w:tabs>
        <w:spacing w:line="360" w:lineRule="auto"/>
      </w:pPr>
      <w:r>
        <w:t>registri di Stato Civile con gli estremi</w:t>
      </w:r>
    </w:p>
    <w:p w:rsidR="004A4176" w:rsidRDefault="00682BA2">
      <w:pPr>
        <w:pStyle w:val="Normale1"/>
        <w:tabs>
          <w:tab w:val="left" w:pos="1080"/>
        </w:tabs>
        <w:spacing w:line="360" w:lineRule="auto"/>
      </w:pPr>
      <w:r>
        <w:t>- Comunicazione di morte da parte di altri comuni per l’annotazione, da eseguirsi sull’atto di nascita con in calce parte da restituire con gli estremi della registrazione</w:t>
      </w:r>
    </w:p>
    <w:p w:rsidR="004A4176" w:rsidRDefault="00682BA2">
      <w:pPr>
        <w:pStyle w:val="Normale1"/>
        <w:tabs>
          <w:tab w:val="left" w:pos="1080"/>
        </w:tabs>
        <w:spacing w:line="360" w:lineRule="auto"/>
      </w:pPr>
      <w:r>
        <w:t>- Fascicoli degli elettori contenenti tutti i movimenti delle popolazione</w:t>
      </w:r>
    </w:p>
    <w:p w:rsidR="004A4176" w:rsidRDefault="00682BA2">
      <w:pPr>
        <w:pStyle w:val="Normale1"/>
        <w:tabs>
          <w:tab w:val="left" w:pos="1080"/>
        </w:tabs>
        <w:spacing w:line="360" w:lineRule="auto"/>
      </w:pPr>
      <w:r>
        <w:t>- Verbali della commissione elettorale</w:t>
      </w:r>
    </w:p>
    <w:p w:rsidR="004A4176" w:rsidRDefault="00682BA2">
      <w:pPr>
        <w:pStyle w:val="Normale1"/>
        <w:tabs>
          <w:tab w:val="left" w:pos="1080"/>
        </w:tabs>
        <w:spacing w:line="360" w:lineRule="auto"/>
      </w:pPr>
      <w:r>
        <w:t>- Segnalazioni, reclami e suggerimenti</w:t>
      </w:r>
    </w:p>
    <w:p w:rsidR="004A4176" w:rsidRDefault="00682BA2">
      <w:pPr>
        <w:pStyle w:val="Normale1"/>
        <w:tabs>
          <w:tab w:val="left" w:pos="1080"/>
        </w:tabs>
        <w:spacing w:line="360" w:lineRule="auto"/>
      </w:pPr>
      <w:r>
        <w:t>- Iscrizioni e cancellazioni Anagrafe canina</w:t>
      </w:r>
    </w:p>
    <w:p w:rsidR="004A4176" w:rsidRDefault="00682BA2">
      <w:pPr>
        <w:pStyle w:val="Normale1"/>
        <w:tabs>
          <w:tab w:val="left" w:pos="1080"/>
        </w:tabs>
        <w:spacing w:line="360" w:lineRule="auto"/>
      </w:pPr>
      <w:r>
        <w:t>- Rilascio cartelli passo carraio</w:t>
      </w:r>
    </w:p>
    <w:p w:rsidR="004A4176" w:rsidRDefault="00682BA2">
      <w:pPr>
        <w:pStyle w:val="Normale1"/>
        <w:tabs>
          <w:tab w:val="left" w:pos="1080"/>
        </w:tabs>
        <w:spacing w:line="360" w:lineRule="auto"/>
      </w:pPr>
      <w:r>
        <w:t>- Carte identità</w:t>
      </w:r>
    </w:p>
    <w:p w:rsidR="004A4176" w:rsidRDefault="00682BA2">
      <w:pPr>
        <w:pStyle w:val="Normale1"/>
        <w:tabs>
          <w:tab w:val="left" w:pos="1080"/>
        </w:tabs>
        <w:spacing w:line="360" w:lineRule="auto"/>
      </w:pPr>
      <w:r>
        <w:t>- Rilascio contrassegno per invalidi</w:t>
      </w:r>
    </w:p>
    <w:p w:rsidR="004A4176" w:rsidRDefault="00682BA2">
      <w:pPr>
        <w:pStyle w:val="Normale1"/>
        <w:tabs>
          <w:tab w:val="left" w:pos="1080"/>
        </w:tabs>
        <w:spacing w:line="360" w:lineRule="auto"/>
      </w:pPr>
      <w:r>
        <w:t>- Documenti informatici ricevuti o inviati nell’ambito di sistemi dedicati allo scambio o alla</w:t>
      </w:r>
    </w:p>
    <w:p w:rsidR="004A4176" w:rsidRDefault="00682BA2">
      <w:pPr>
        <w:pStyle w:val="Normale1"/>
        <w:tabs>
          <w:tab w:val="left" w:pos="1080"/>
        </w:tabs>
        <w:spacing w:line="360" w:lineRule="auto"/>
      </w:pPr>
      <w:r>
        <w:t>consultazione di dati ( ACI – PRA )</w:t>
      </w:r>
    </w:p>
    <w:p w:rsidR="004A4176" w:rsidRDefault="00682BA2">
      <w:pPr>
        <w:pStyle w:val="Normale1"/>
        <w:tabs>
          <w:tab w:val="left" w:pos="1080"/>
        </w:tabs>
        <w:spacing w:line="360" w:lineRule="auto"/>
      </w:pPr>
      <w:r>
        <w:t>- Violazioni al codice della strada</w:t>
      </w:r>
    </w:p>
    <w:p w:rsidR="004A4176" w:rsidRDefault="00682BA2">
      <w:pPr>
        <w:pStyle w:val="Normale1"/>
        <w:tabs>
          <w:tab w:val="left" w:pos="1080"/>
        </w:tabs>
        <w:spacing w:line="360" w:lineRule="auto"/>
      </w:pPr>
      <w:r>
        <w:t>- Violazione ordinanze e regolamenti comunali</w:t>
      </w:r>
    </w:p>
    <w:p w:rsidR="004A4176" w:rsidRDefault="00682BA2">
      <w:pPr>
        <w:pStyle w:val="Normale1"/>
        <w:tabs>
          <w:tab w:val="left" w:pos="1080"/>
        </w:tabs>
        <w:spacing w:line="360" w:lineRule="auto"/>
      </w:pPr>
      <w:r>
        <w:t>- Rilevazioni inerenti gli incidenti stradali</w:t>
      </w:r>
    </w:p>
    <w:p w:rsidR="004A4176" w:rsidRDefault="00682BA2">
      <w:pPr>
        <w:pStyle w:val="Normale1"/>
        <w:tabs>
          <w:tab w:val="left" w:pos="1080"/>
        </w:tabs>
        <w:spacing w:line="360" w:lineRule="auto"/>
      </w:pPr>
      <w:r>
        <w:t>- Registro comunicazioni cessione/locazione di fabbricato</w:t>
      </w:r>
    </w:p>
    <w:p w:rsidR="004A4176" w:rsidRDefault="00682BA2">
      <w:pPr>
        <w:pStyle w:val="Normale1"/>
        <w:tabs>
          <w:tab w:val="left" w:pos="1080"/>
        </w:tabs>
        <w:spacing w:line="360" w:lineRule="auto"/>
      </w:pPr>
      <w:r>
        <w:t>- Rilascio autorizzazioni di commercio su aree pubbliche</w:t>
      </w:r>
    </w:p>
    <w:p w:rsidR="004A4176" w:rsidRDefault="00682BA2">
      <w:pPr>
        <w:pStyle w:val="Normale1"/>
        <w:tabs>
          <w:tab w:val="left" w:pos="1080"/>
        </w:tabs>
        <w:spacing w:line="360" w:lineRule="auto"/>
      </w:pPr>
      <w:r>
        <w:lastRenderedPageBreak/>
        <w:t>- Rilascio licenze temporanee di pubblica sicurezza</w:t>
      </w:r>
    </w:p>
    <w:p w:rsidR="004A4176" w:rsidRDefault="00682BA2">
      <w:pPr>
        <w:pStyle w:val="Normale1"/>
        <w:tabs>
          <w:tab w:val="left" w:pos="1080"/>
        </w:tabs>
        <w:spacing w:line="360" w:lineRule="auto"/>
      </w:pPr>
      <w:r>
        <w:t>- Mandati</w:t>
      </w:r>
    </w:p>
    <w:p w:rsidR="004A4176" w:rsidRDefault="00682BA2">
      <w:pPr>
        <w:pStyle w:val="Normale1"/>
        <w:tabs>
          <w:tab w:val="left" w:pos="1080"/>
        </w:tabs>
        <w:spacing w:line="360" w:lineRule="auto"/>
      </w:pPr>
      <w:r>
        <w:t>- Reversali</w:t>
      </w:r>
    </w:p>
    <w:p w:rsidR="004A4176" w:rsidRDefault="00682BA2">
      <w:pPr>
        <w:pStyle w:val="Normale1"/>
        <w:tabs>
          <w:tab w:val="left" w:pos="1080"/>
        </w:tabs>
        <w:spacing w:line="360" w:lineRule="auto"/>
      </w:pPr>
      <w:r>
        <w:t>- Registro infortuni dei dipendenti</w:t>
      </w:r>
    </w:p>
    <w:p w:rsidR="00AE49DB" w:rsidRDefault="00AE49DB">
      <w:pPr>
        <w:suppressAutoHyphens w:val="0"/>
        <w:rPr>
          <w:rFonts w:ascii="Helvetica Neue" w:hAnsi="Helvetica Neue" w:cs="Arial Unicode MS"/>
          <w:b/>
          <w:bCs/>
          <w:color w:val="000000"/>
          <w:sz w:val="28"/>
          <w:szCs w:val="28"/>
          <w:lang w:val="it-IT"/>
        </w:rPr>
      </w:pPr>
      <w:r w:rsidRPr="00011A12">
        <w:rPr>
          <w:rFonts w:hint="eastAsia"/>
          <w:lang w:val="it-IT"/>
        </w:rPr>
        <w:br w:type="page"/>
      </w:r>
    </w:p>
    <w:p w:rsidR="004A4176" w:rsidRDefault="00682BA2">
      <w:pPr>
        <w:pStyle w:val="Titolo11"/>
        <w:tabs>
          <w:tab w:val="left" w:pos="1080"/>
        </w:tabs>
        <w:spacing w:line="360" w:lineRule="auto"/>
        <w:rPr>
          <w:rFonts w:eastAsia="Helvetica Neue" w:cs="Helvetica Neue"/>
        </w:rPr>
      </w:pPr>
      <w:bookmarkStart w:id="65" w:name="__RefHeading___Toc1426_1569863861"/>
      <w:bookmarkEnd w:id="65"/>
      <w:r>
        <w:lastRenderedPageBreak/>
        <w:t>4. Elenco delle caselle di posta elettronica certificata</w:t>
      </w:r>
    </w:p>
    <w:p w:rsidR="004A4176" w:rsidRDefault="00682BA2">
      <w:pPr>
        <w:pStyle w:val="Titolo11"/>
        <w:tabs>
          <w:tab w:val="left" w:pos="1080"/>
        </w:tabs>
        <w:spacing w:line="360" w:lineRule="auto"/>
        <w:rPr>
          <w:rFonts w:eastAsia="Helvetica Neue" w:cs="Helvetica Neue"/>
        </w:rPr>
      </w:pPr>
      <w:bookmarkStart w:id="66" w:name="__RefHeading___Toc3669_96076476"/>
      <w:bookmarkEnd w:id="66"/>
      <w:r>
        <w:rPr>
          <w:rFonts w:eastAsia="Helvetica Neue" w:cs="Helvetica Neue"/>
        </w:rPr>
        <w:t xml:space="preserve">   </w:t>
      </w:r>
      <w:r w:rsidR="00EE414B">
        <w:rPr>
          <w:rFonts w:eastAsia="Helvetica Neue" w:cs="Helvetica Neue"/>
        </w:rPr>
        <w:t xml:space="preserve"> </w:t>
      </w:r>
      <w:r>
        <w:t xml:space="preserve">Elenco delle caselle di posta elettronica ordinaria </w:t>
      </w:r>
    </w:p>
    <w:p w:rsidR="004A4176" w:rsidRDefault="00682BA2">
      <w:pPr>
        <w:pStyle w:val="Titolo11"/>
        <w:tabs>
          <w:tab w:val="left" w:pos="1080"/>
        </w:tabs>
        <w:spacing w:line="360" w:lineRule="auto"/>
        <w:rPr>
          <w:rFonts w:eastAsia="Helvetica Neue" w:cs="Helvetica Neue"/>
        </w:rPr>
      </w:pPr>
      <w:bookmarkStart w:id="67" w:name="__RefHeading___Toc3671_96076476"/>
      <w:bookmarkEnd w:id="67"/>
      <w:r>
        <w:rPr>
          <w:rFonts w:eastAsia="Helvetica Neue" w:cs="Helvetica Neue"/>
        </w:rPr>
        <w:t xml:space="preserve">   </w:t>
      </w:r>
      <w:r w:rsidR="00EE414B">
        <w:rPr>
          <w:rFonts w:eastAsia="Helvetica Neue" w:cs="Helvetica Neue"/>
        </w:rPr>
        <w:t xml:space="preserve"> </w:t>
      </w:r>
      <w:r>
        <w:t>Elenco delle persone dotate di firma digitale</w:t>
      </w:r>
    </w:p>
    <w:p w:rsidR="004A4176" w:rsidRDefault="00682BA2">
      <w:pPr>
        <w:pStyle w:val="Titolo11"/>
        <w:tabs>
          <w:tab w:val="left" w:pos="1080"/>
        </w:tabs>
        <w:spacing w:line="360" w:lineRule="auto"/>
      </w:pPr>
      <w:bookmarkStart w:id="68" w:name="__RefHeading___Toc3673_96076476"/>
      <w:bookmarkEnd w:id="68"/>
      <w:r>
        <w:rPr>
          <w:rFonts w:eastAsia="Helvetica Neue" w:cs="Helvetica Neue"/>
        </w:rPr>
        <w:t xml:space="preserve">   </w:t>
      </w:r>
      <w:r w:rsidR="00EE414B">
        <w:rPr>
          <w:rFonts w:eastAsia="Helvetica Neue" w:cs="Helvetica Neue"/>
        </w:rPr>
        <w:t xml:space="preserve"> </w:t>
      </w:r>
      <w:r>
        <w:t>Elenco delle persone abilitate ad emettere certificati di conformità</w:t>
      </w:r>
    </w:p>
    <w:p w:rsidR="004A4176" w:rsidRDefault="004A4176">
      <w:pPr>
        <w:pStyle w:val="Normale1"/>
      </w:pPr>
    </w:p>
    <w:p w:rsidR="004A4176" w:rsidRDefault="00682BA2">
      <w:pPr>
        <w:pStyle w:val="Normale1"/>
        <w:rPr>
          <w:rFonts w:ascii="Ebrima" w:hAnsi="Ebrima" w:cs="Arial"/>
          <w:color w:val="auto"/>
          <w:sz w:val="20"/>
          <w:szCs w:val="20"/>
        </w:rPr>
      </w:pPr>
      <w:r>
        <w:rPr>
          <w:rFonts w:ascii="Ebrima" w:hAnsi="Ebrima" w:cs="Arial"/>
          <w:b/>
          <w:bCs/>
          <w:sz w:val="20"/>
          <w:szCs w:val="20"/>
        </w:rPr>
        <w:t>Indirizzi di posta elettronica certificata</w:t>
      </w:r>
    </w:p>
    <w:p w:rsidR="004A4176" w:rsidRPr="009E012F" w:rsidRDefault="00682BA2">
      <w:pPr>
        <w:rPr>
          <w:rFonts w:ascii="Ebrima" w:hAnsi="Ebrima" w:cs="Arial"/>
          <w:b/>
          <w:bCs/>
          <w:sz w:val="20"/>
          <w:szCs w:val="20"/>
          <w:lang w:val="it-IT"/>
        </w:rPr>
      </w:pPr>
      <w:r w:rsidRPr="009E012F">
        <w:rPr>
          <w:rFonts w:ascii="Ebrima" w:hAnsi="Ebrima" w:cs="Arial"/>
          <w:color w:val="auto"/>
          <w:sz w:val="20"/>
          <w:szCs w:val="20"/>
          <w:lang w:val="it-IT"/>
        </w:rPr>
        <w:t>protocollo.comune.presicce@pec.rupar.puglia.it abilitata a ricevere tutti i documenti con carattere istituzionale.</w:t>
      </w:r>
    </w:p>
    <w:p w:rsidR="004A4176" w:rsidRDefault="00682BA2">
      <w:pPr>
        <w:pStyle w:val="Normale1"/>
      </w:pPr>
      <w:r>
        <w:rPr>
          <w:rFonts w:ascii="Ebrima" w:hAnsi="Ebrima" w:cs="Arial"/>
          <w:b/>
          <w:bCs/>
          <w:sz w:val="20"/>
          <w:szCs w:val="20"/>
        </w:rPr>
        <w:t>Indirizzi di posta elettronica ordinaria</w:t>
      </w:r>
    </w:p>
    <w:p w:rsidR="004A4176" w:rsidRPr="009E012F" w:rsidRDefault="00C433B6">
      <w:pPr>
        <w:ind w:left="720"/>
        <w:rPr>
          <w:lang w:val="it-IT"/>
        </w:rPr>
      </w:pPr>
      <w:hyperlink r:id="rId10" w:history="1">
        <w:r w:rsidR="00682BA2" w:rsidRPr="009E012F">
          <w:rPr>
            <w:rStyle w:val="Collegamentoipertestuale"/>
            <w:rFonts w:ascii="Ebrima" w:hAnsi="Ebrima" w:cs="Trebuchet MS"/>
            <w:color w:val="auto"/>
            <w:sz w:val="20"/>
            <w:szCs w:val="20"/>
            <w:u w:val="none"/>
            <w:lang w:val="it-IT" w:eastAsia="it-IT"/>
          </w:rPr>
          <w:t>anagrafe@comune.presicce.le.it</w:t>
        </w:r>
      </w:hyperlink>
    </w:p>
    <w:p w:rsidR="004A4176" w:rsidRPr="009E012F" w:rsidRDefault="00C433B6">
      <w:pPr>
        <w:ind w:left="720"/>
        <w:rPr>
          <w:lang w:val="it-IT"/>
        </w:rPr>
      </w:pPr>
      <w:hyperlink r:id="rId11" w:history="1">
        <w:r w:rsidR="00682BA2" w:rsidRPr="009E012F">
          <w:rPr>
            <w:rStyle w:val="Collegamentoipertestuale"/>
            <w:rFonts w:ascii="Ebrima" w:hAnsi="Ebrima" w:cs="Trebuchet MS"/>
            <w:color w:val="auto"/>
            <w:sz w:val="20"/>
            <w:szCs w:val="20"/>
            <w:u w:val="none"/>
            <w:lang w:val="it-IT" w:eastAsia="it-IT"/>
          </w:rPr>
          <w:t>segreteria@comune.presicce.le.it</w:t>
        </w:r>
      </w:hyperlink>
      <w:r w:rsidR="00682BA2" w:rsidRPr="009E012F">
        <w:rPr>
          <w:rFonts w:ascii="Ebrima" w:hAnsi="Ebrima"/>
          <w:color w:val="auto"/>
          <w:sz w:val="20"/>
          <w:szCs w:val="20"/>
          <w:lang w:val="it-IT"/>
        </w:rPr>
        <w:br/>
      </w:r>
      <w:hyperlink r:id="rId12" w:history="1">
        <w:r w:rsidR="00682BA2" w:rsidRPr="009E012F">
          <w:rPr>
            <w:rStyle w:val="Collegamentoipertestuale"/>
            <w:rFonts w:ascii="Ebrima" w:hAnsi="Ebrima" w:cs="Trebuchet MS"/>
            <w:color w:val="auto"/>
            <w:sz w:val="20"/>
            <w:szCs w:val="20"/>
            <w:u w:val="none"/>
            <w:lang w:val="it-IT" w:eastAsia="it-IT"/>
          </w:rPr>
          <w:t>utc@comune.presicce.le.it</w:t>
        </w:r>
      </w:hyperlink>
      <w:r w:rsidR="00682BA2" w:rsidRPr="009E012F">
        <w:rPr>
          <w:rFonts w:ascii="Ebrima" w:hAnsi="Ebrima"/>
          <w:color w:val="auto"/>
          <w:sz w:val="20"/>
          <w:szCs w:val="20"/>
          <w:lang w:val="it-IT"/>
        </w:rPr>
        <w:br/>
      </w:r>
      <w:hyperlink r:id="rId13" w:history="1">
        <w:r w:rsidR="00682BA2" w:rsidRPr="009E012F">
          <w:rPr>
            <w:rStyle w:val="Collegamentoipertestuale"/>
            <w:rFonts w:ascii="Ebrima" w:hAnsi="Ebrima" w:cs="Trebuchet MS"/>
            <w:color w:val="auto"/>
            <w:sz w:val="20"/>
            <w:szCs w:val="20"/>
            <w:u w:val="none"/>
            <w:lang w:val="it-IT" w:eastAsia="it-IT"/>
          </w:rPr>
          <w:t>poliziamunicipale@comune.presicce.le.it</w:t>
        </w:r>
      </w:hyperlink>
    </w:p>
    <w:p w:rsidR="004A4176" w:rsidRPr="009E012F" w:rsidRDefault="00C433B6">
      <w:pPr>
        <w:ind w:left="720"/>
        <w:rPr>
          <w:lang w:val="it-IT"/>
        </w:rPr>
      </w:pPr>
      <w:hyperlink r:id="rId14" w:history="1">
        <w:r w:rsidR="00682BA2" w:rsidRPr="009E012F">
          <w:rPr>
            <w:rStyle w:val="Collegamentoipertestuale"/>
            <w:rFonts w:ascii="Ebrima" w:hAnsi="Ebrima" w:cs="Trebuchet MS"/>
            <w:color w:val="auto"/>
            <w:sz w:val="20"/>
            <w:szCs w:val="20"/>
            <w:u w:val="none"/>
            <w:lang w:val="it-IT" w:eastAsia="it-IT"/>
          </w:rPr>
          <w:t>serviziosociale@comune.presicce.le.it</w:t>
        </w:r>
      </w:hyperlink>
    </w:p>
    <w:p w:rsidR="004A4176" w:rsidRPr="009E012F" w:rsidRDefault="00C433B6">
      <w:pPr>
        <w:ind w:left="720"/>
        <w:rPr>
          <w:rFonts w:ascii="Ebrima" w:hAnsi="Ebrima"/>
          <w:color w:val="auto"/>
          <w:sz w:val="20"/>
          <w:szCs w:val="20"/>
          <w:lang w:val="it-IT"/>
        </w:rPr>
      </w:pPr>
      <w:hyperlink r:id="rId15" w:history="1">
        <w:r w:rsidR="00682BA2" w:rsidRPr="009E012F">
          <w:rPr>
            <w:rStyle w:val="Collegamentoipertestuale"/>
            <w:rFonts w:ascii="Ebrima" w:hAnsi="Ebrima" w:cs="Trebuchet MS"/>
            <w:color w:val="auto"/>
            <w:sz w:val="20"/>
            <w:szCs w:val="20"/>
            <w:u w:val="none"/>
            <w:lang w:val="it-IT" w:eastAsia="it-IT"/>
          </w:rPr>
          <w:t>ragioneria@comune.presicce.le.it</w:t>
        </w:r>
      </w:hyperlink>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ragioneria.presicce@libero.it</w:t>
      </w:r>
    </w:p>
    <w:p w:rsidR="004A4176" w:rsidRPr="009E012F" w:rsidRDefault="00682BA2">
      <w:pPr>
        <w:ind w:left="720"/>
        <w:rPr>
          <w:lang w:val="it-IT"/>
        </w:rPr>
      </w:pPr>
      <w:r w:rsidRPr="009E012F">
        <w:rPr>
          <w:rFonts w:ascii="Ebrima" w:hAnsi="Ebrima"/>
          <w:color w:val="auto"/>
          <w:sz w:val="20"/>
          <w:szCs w:val="20"/>
          <w:lang w:val="it-IT"/>
        </w:rPr>
        <w:t>tributipresicce@libero.it</w:t>
      </w:r>
    </w:p>
    <w:p w:rsidR="004A4176" w:rsidRPr="009E012F" w:rsidRDefault="00C433B6">
      <w:pPr>
        <w:ind w:left="720"/>
        <w:rPr>
          <w:rFonts w:ascii="Ebrima" w:hAnsi="Ebrima" w:cs="Arial"/>
          <w:color w:val="auto"/>
          <w:sz w:val="20"/>
          <w:szCs w:val="20"/>
          <w:lang w:val="it-IT"/>
        </w:rPr>
      </w:pPr>
      <w:hyperlink r:id="rId16" w:history="1">
        <w:r w:rsidR="00682BA2" w:rsidRPr="009E012F">
          <w:rPr>
            <w:rStyle w:val="Collegamentoipertestuale"/>
            <w:rFonts w:ascii="Ebrima" w:hAnsi="Ebrima" w:cs="Trebuchet MS"/>
            <w:color w:val="auto"/>
            <w:sz w:val="20"/>
            <w:szCs w:val="20"/>
            <w:u w:val="none"/>
            <w:lang w:val="it-IT" w:eastAsia="it-IT"/>
          </w:rPr>
          <w:t>suap@comune.presicce.le.it</w:t>
        </w:r>
      </w:hyperlink>
    </w:p>
    <w:p w:rsidR="004A4176" w:rsidRPr="009E012F" w:rsidRDefault="00682BA2">
      <w:pPr>
        <w:rPr>
          <w:rFonts w:ascii="Ebrima" w:hAnsi="Ebrima" w:cs="Arial"/>
          <w:sz w:val="20"/>
          <w:szCs w:val="20"/>
          <w:lang w:val="it-IT"/>
        </w:rPr>
      </w:pPr>
      <w:r w:rsidRPr="009E012F">
        <w:rPr>
          <w:rFonts w:ascii="Ebrima" w:hAnsi="Ebrima" w:cs="Arial"/>
          <w:color w:val="auto"/>
          <w:sz w:val="20"/>
          <w:szCs w:val="20"/>
          <w:lang w:val="it-IT"/>
        </w:rPr>
        <w:t>NB. tutte le su elencate mail sono utilizzate per comunicazioni interne ed esterne</w:t>
      </w:r>
    </w:p>
    <w:p w:rsidR="004A4176" w:rsidRDefault="004A4176">
      <w:pPr>
        <w:pStyle w:val="Normale1"/>
        <w:rPr>
          <w:rFonts w:ascii="Ebrima" w:hAnsi="Ebrima" w:cs="Arial"/>
          <w:sz w:val="20"/>
          <w:szCs w:val="20"/>
        </w:rPr>
      </w:pPr>
    </w:p>
    <w:p w:rsidR="004A4176" w:rsidRDefault="00682BA2">
      <w:pPr>
        <w:pStyle w:val="Normale1"/>
        <w:rPr>
          <w:rFonts w:ascii="Ebrima" w:hAnsi="Ebrima"/>
          <w:color w:val="auto"/>
          <w:sz w:val="20"/>
          <w:szCs w:val="20"/>
        </w:rPr>
      </w:pPr>
      <w:r>
        <w:rPr>
          <w:rFonts w:ascii="Ebrima" w:eastAsia="Arial" w:hAnsi="Ebrima" w:cs="Arial"/>
          <w:sz w:val="20"/>
          <w:szCs w:val="20"/>
        </w:rPr>
        <w:t xml:space="preserve">     </w:t>
      </w:r>
      <w:r>
        <w:rPr>
          <w:rFonts w:ascii="Ebrima" w:eastAsia="Trebuchet MS" w:hAnsi="Ebrima" w:cs="Arial"/>
          <w:b/>
          <w:bCs/>
          <w:sz w:val="20"/>
          <w:szCs w:val="20"/>
        </w:rPr>
        <w:t>Personale dotato di firma digitale:</w:t>
      </w:r>
      <w:r>
        <w:rPr>
          <w:rFonts w:ascii="Ebrima" w:eastAsia="Trebuchet MS" w:hAnsi="Ebrima" w:cs="Arial"/>
          <w:sz w:val="20"/>
          <w:szCs w:val="20"/>
        </w:rPr>
        <w:t xml:space="preserve"> </w:t>
      </w:r>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Sindaco - Dott. S. Riccardo Monsellato  - (infocert)</w:t>
      </w:r>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Segretario - Dott. Roberto Orlando (infocert)</w:t>
      </w:r>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Responsabili di Settore:</w:t>
      </w:r>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Affari Generali e Culturali - Dott.ssa Roberta Quarta (aruba pec)</w:t>
      </w:r>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Servizi Finanziari - Rag. Vincenzo Marzo (infocert)</w:t>
      </w:r>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Ufficio Tecnico - Arch. Gianluca Saracino (infocert)</w:t>
      </w:r>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Suap - Geom. Michele Scorrano (infocert)</w:t>
      </w:r>
    </w:p>
    <w:p w:rsidR="004A4176" w:rsidRPr="009E012F" w:rsidRDefault="00682BA2">
      <w:pPr>
        <w:ind w:left="720"/>
        <w:rPr>
          <w:rFonts w:ascii="Ebrima" w:hAnsi="Ebrima"/>
          <w:color w:val="auto"/>
          <w:sz w:val="20"/>
          <w:szCs w:val="20"/>
          <w:lang w:val="it-IT"/>
        </w:rPr>
      </w:pPr>
      <w:r w:rsidRPr="009E012F">
        <w:rPr>
          <w:rFonts w:ascii="Ebrima" w:hAnsi="Ebrima"/>
          <w:color w:val="auto"/>
          <w:sz w:val="20"/>
          <w:szCs w:val="20"/>
          <w:lang w:val="it-IT"/>
        </w:rPr>
        <w:t>Servizi Sociali - dott. Antonio Saracino (infocert)</w:t>
      </w:r>
    </w:p>
    <w:p w:rsidR="004A4176" w:rsidRDefault="00682BA2">
      <w:pPr>
        <w:ind w:left="720"/>
        <w:rPr>
          <w:rFonts w:ascii="Ebrima" w:hAnsi="Ebrima" w:cs="Arial"/>
          <w:color w:val="auto"/>
          <w:sz w:val="20"/>
          <w:szCs w:val="20"/>
          <w:lang w:val="it-IT"/>
        </w:rPr>
      </w:pPr>
      <w:r w:rsidRPr="009E012F">
        <w:rPr>
          <w:rFonts w:ascii="Ebrima" w:hAnsi="Ebrima"/>
          <w:color w:val="auto"/>
          <w:sz w:val="20"/>
          <w:szCs w:val="20"/>
          <w:lang w:val="it-IT"/>
        </w:rPr>
        <w:t>Polizia Municipale - Rag. Luigi Verardo (infocert)</w:t>
      </w:r>
    </w:p>
    <w:p w:rsidR="004A4176" w:rsidRPr="009E012F" w:rsidRDefault="00682BA2">
      <w:pPr>
        <w:ind w:left="720"/>
        <w:rPr>
          <w:rFonts w:ascii="Ebrima" w:hAnsi="Ebrima"/>
          <w:b/>
          <w:bCs/>
          <w:color w:val="auto"/>
          <w:sz w:val="20"/>
          <w:szCs w:val="20"/>
          <w:lang w:val="it-IT"/>
        </w:rPr>
      </w:pPr>
      <w:r>
        <w:rPr>
          <w:rFonts w:ascii="Ebrima" w:hAnsi="Ebrima" w:cs="Arial"/>
          <w:color w:val="auto"/>
          <w:sz w:val="20"/>
          <w:szCs w:val="20"/>
          <w:lang w:val="it-IT"/>
        </w:rPr>
        <w:t>Responsabile dei Servizi Demografici - Dott.ssa Nuzzo (infocert)</w:t>
      </w:r>
    </w:p>
    <w:p w:rsidR="004A4176" w:rsidRPr="009E012F" w:rsidRDefault="00682BA2">
      <w:pPr>
        <w:rPr>
          <w:rFonts w:ascii="Ebrima" w:hAnsi="Ebrima"/>
          <w:color w:val="auto"/>
          <w:sz w:val="20"/>
          <w:szCs w:val="20"/>
          <w:lang w:val="it-IT"/>
        </w:rPr>
      </w:pPr>
      <w:r w:rsidRPr="009E012F">
        <w:rPr>
          <w:rFonts w:ascii="Ebrima" w:hAnsi="Ebrima"/>
          <w:b/>
          <w:bCs/>
          <w:color w:val="auto"/>
          <w:sz w:val="20"/>
          <w:szCs w:val="20"/>
          <w:lang w:val="it-IT"/>
        </w:rPr>
        <w:t xml:space="preserve">Personale da dotare di firma digitale: </w:t>
      </w:r>
    </w:p>
    <w:p w:rsidR="004A4176" w:rsidRDefault="00682BA2">
      <w:pPr>
        <w:ind w:left="720"/>
        <w:rPr>
          <w:rFonts w:ascii="Ebrima" w:hAnsi="Ebrima" w:cs="Arial"/>
          <w:color w:val="auto"/>
          <w:sz w:val="20"/>
          <w:szCs w:val="20"/>
          <w:lang w:val="it-IT"/>
        </w:rPr>
      </w:pPr>
      <w:r w:rsidRPr="009E012F">
        <w:rPr>
          <w:rFonts w:ascii="Ebrima" w:hAnsi="Ebrima"/>
          <w:color w:val="auto"/>
          <w:sz w:val="20"/>
          <w:szCs w:val="20"/>
          <w:lang w:val="it-IT"/>
        </w:rPr>
        <w:t xml:space="preserve">Marzo Mirella </w:t>
      </w:r>
    </w:p>
    <w:p w:rsidR="004A4176" w:rsidRDefault="00682BA2">
      <w:pPr>
        <w:ind w:left="720"/>
        <w:rPr>
          <w:rFonts w:ascii="Ebrima" w:hAnsi="Ebrima" w:cs="Arial"/>
          <w:b/>
          <w:bCs/>
          <w:sz w:val="20"/>
          <w:szCs w:val="20"/>
          <w:lang w:val="it-IT"/>
        </w:rPr>
      </w:pPr>
      <w:r>
        <w:rPr>
          <w:rFonts w:ascii="Ebrima" w:hAnsi="Ebrima" w:cs="Arial"/>
          <w:color w:val="auto"/>
          <w:sz w:val="20"/>
          <w:szCs w:val="20"/>
          <w:lang w:val="it-IT"/>
        </w:rPr>
        <w:t>De Giorgi Maria Rosaria</w:t>
      </w:r>
    </w:p>
    <w:p w:rsidR="004A4176" w:rsidRPr="009E012F" w:rsidRDefault="00682BA2">
      <w:pPr>
        <w:rPr>
          <w:rFonts w:ascii="Ebrima" w:hAnsi="Ebrima"/>
          <w:color w:val="auto"/>
          <w:sz w:val="20"/>
          <w:szCs w:val="20"/>
          <w:lang w:val="it-IT"/>
        </w:rPr>
      </w:pPr>
      <w:r>
        <w:rPr>
          <w:rFonts w:ascii="Ebrima" w:hAnsi="Ebrima" w:cs="Arial"/>
          <w:b/>
          <w:bCs/>
          <w:sz w:val="20"/>
          <w:szCs w:val="20"/>
          <w:lang w:val="it-IT"/>
        </w:rPr>
        <w:t>Elenco delle person</w:t>
      </w:r>
      <w:r w:rsidR="00EE414B">
        <w:rPr>
          <w:rFonts w:ascii="Ebrima" w:hAnsi="Ebrima" w:cs="Arial"/>
          <w:b/>
          <w:bCs/>
          <w:sz w:val="20"/>
          <w:szCs w:val="20"/>
          <w:lang w:val="it-IT"/>
        </w:rPr>
        <w:t xml:space="preserve">e autorizzate ad emettere </w:t>
      </w:r>
      <w:r>
        <w:rPr>
          <w:rFonts w:ascii="Ebrima" w:hAnsi="Ebrima" w:cs="Arial"/>
          <w:b/>
          <w:bCs/>
          <w:sz w:val="20"/>
          <w:szCs w:val="20"/>
          <w:lang w:val="it-IT"/>
        </w:rPr>
        <w:t xml:space="preserve">certificati di conformità: </w:t>
      </w:r>
    </w:p>
    <w:p w:rsidR="004A4176" w:rsidRPr="009E012F" w:rsidRDefault="00682BA2">
      <w:pPr>
        <w:ind w:left="709"/>
        <w:rPr>
          <w:rFonts w:ascii="Ebrima" w:hAnsi="Ebrima"/>
          <w:color w:val="auto"/>
          <w:sz w:val="20"/>
          <w:szCs w:val="20"/>
          <w:lang w:val="it-IT"/>
        </w:rPr>
      </w:pPr>
      <w:r w:rsidRPr="009E012F">
        <w:rPr>
          <w:rFonts w:ascii="Ebrima" w:hAnsi="Ebrima"/>
          <w:color w:val="auto"/>
          <w:sz w:val="20"/>
          <w:szCs w:val="20"/>
          <w:lang w:val="it-IT"/>
        </w:rPr>
        <w:t xml:space="preserve">Marzo Mirella - esecutore </w:t>
      </w:r>
    </w:p>
    <w:p w:rsidR="004A4176" w:rsidRDefault="00682BA2">
      <w:pPr>
        <w:ind w:left="709"/>
        <w:rPr>
          <w:rFonts w:ascii="Ebrima" w:hAnsi="Ebrima" w:cs="Arial"/>
          <w:color w:val="auto"/>
          <w:sz w:val="20"/>
          <w:szCs w:val="20"/>
          <w:lang w:val="it-IT"/>
        </w:rPr>
      </w:pPr>
      <w:r w:rsidRPr="009E012F">
        <w:rPr>
          <w:rFonts w:ascii="Ebrima" w:hAnsi="Ebrima"/>
          <w:color w:val="auto"/>
          <w:sz w:val="20"/>
          <w:szCs w:val="20"/>
          <w:lang w:val="it-IT"/>
        </w:rPr>
        <w:t>De Giorgi Maria Rosaria - esecutore</w:t>
      </w:r>
    </w:p>
    <w:p w:rsidR="004A4176" w:rsidRDefault="00682BA2">
      <w:pPr>
        <w:ind w:left="720"/>
        <w:rPr>
          <w:rFonts w:ascii="Ebrima" w:hAnsi="Ebrima" w:cs="Arial"/>
          <w:sz w:val="20"/>
          <w:szCs w:val="20"/>
          <w:lang w:val="it-IT"/>
        </w:rPr>
      </w:pPr>
      <w:r>
        <w:rPr>
          <w:rFonts w:ascii="Ebrima" w:hAnsi="Ebrima" w:cs="Arial"/>
          <w:color w:val="auto"/>
          <w:sz w:val="20"/>
          <w:szCs w:val="20"/>
          <w:lang w:val="it-IT"/>
        </w:rPr>
        <w:t>Tutti i Responsabili di Settore</w:t>
      </w:r>
    </w:p>
    <w:p w:rsidR="00682BA2" w:rsidRDefault="00682BA2">
      <w:pPr>
        <w:ind w:left="709"/>
      </w:pPr>
    </w:p>
    <w:sectPr w:rsidR="00682BA2" w:rsidSect="004A4176">
      <w:footerReference w:type="default" r:id="rId17"/>
      <w:pgSz w:w="11906" w:h="16838"/>
      <w:pgMar w:top="1134" w:right="1134" w:bottom="1134" w:left="1134" w:header="709" w:footer="85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C1C" w:rsidRDefault="003F7C1C">
      <w:r>
        <w:separator/>
      </w:r>
    </w:p>
  </w:endnote>
  <w:endnote w:type="continuationSeparator" w:id="1">
    <w:p w:rsidR="003F7C1C" w:rsidRDefault="003F7C1C">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66873"/>
      <w:docPartObj>
        <w:docPartGallery w:val="Page Numbers (Bottom of Page)"/>
        <w:docPartUnique/>
      </w:docPartObj>
    </w:sdtPr>
    <w:sdtContent>
      <w:p w:rsidR="00AE49DB" w:rsidRDefault="00C433B6">
        <w:pPr>
          <w:pStyle w:val="Pidipagina"/>
          <w:jc w:val="center"/>
        </w:pPr>
        <w:fldSimple w:instr=" PAGE   \* MERGEFORMAT ">
          <w:r w:rsidR="009776B3">
            <w:rPr>
              <w:noProof/>
            </w:rPr>
            <w:t>4</w:t>
          </w:r>
        </w:fldSimple>
      </w:p>
    </w:sdtContent>
  </w:sdt>
  <w:p w:rsidR="00AE49DB" w:rsidRDefault="00AE49D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C1C" w:rsidRDefault="003F7C1C">
      <w:r>
        <w:separator/>
      </w:r>
    </w:p>
  </w:footnote>
  <w:footnote w:type="continuationSeparator" w:id="1">
    <w:p w:rsidR="003F7C1C" w:rsidRDefault="003F7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OpenSymbol" w:hAnsi="OpenSymbol" w:cs="Open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5"/>
    <w:multiLevelType w:val="multilevel"/>
    <w:tmpl w:val="00000005"/>
    <w:name w:val="WW8Num5"/>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Helvetica Neue" w:hAnsi="Helvetica Neue" w:cs="Helvetica Neue"/>
        <w:b/>
        <w:bCs/>
      </w:rPr>
    </w:lvl>
    <w:lvl w:ilvl="1">
      <w:start w:val="1"/>
      <w:numFmt w:val="bullet"/>
      <w:lvlText w:val="o"/>
      <w:lvlJc w:val="left"/>
      <w:pPr>
        <w:tabs>
          <w:tab w:val="num" w:pos="0"/>
        </w:tabs>
        <w:ind w:left="1080" w:hanging="360"/>
      </w:pPr>
      <w:rPr>
        <w:rFonts w:ascii="Helvetica Neue" w:hAnsi="Helvetica Neue" w:cs="Helvetica Neue"/>
        <w:b/>
        <w:bCs/>
      </w:rPr>
    </w:lvl>
    <w:lvl w:ilvl="2">
      <w:start w:val="1"/>
      <w:numFmt w:val="bullet"/>
      <w:lvlText w:val="▪"/>
      <w:lvlJc w:val="left"/>
      <w:pPr>
        <w:tabs>
          <w:tab w:val="num" w:pos="0"/>
        </w:tabs>
        <w:ind w:left="1440" w:hanging="360"/>
      </w:pPr>
      <w:rPr>
        <w:rFonts w:ascii="Helvetica Neue" w:hAnsi="Helvetica Neue" w:cs="Helvetica Neue"/>
        <w:b/>
        <w:bCs/>
      </w:rPr>
    </w:lvl>
    <w:lvl w:ilvl="3">
      <w:start w:val="1"/>
      <w:numFmt w:val="bullet"/>
      <w:lvlText w:val="•"/>
      <w:lvlJc w:val="left"/>
      <w:pPr>
        <w:tabs>
          <w:tab w:val="num" w:pos="0"/>
        </w:tabs>
        <w:ind w:left="1800" w:hanging="360"/>
      </w:pPr>
      <w:rPr>
        <w:rFonts w:ascii="Helvetica Neue" w:hAnsi="Helvetica Neue" w:cs="Helvetica Neue"/>
        <w:b/>
        <w:bCs/>
      </w:rPr>
    </w:lvl>
    <w:lvl w:ilvl="4">
      <w:start w:val="1"/>
      <w:numFmt w:val="bullet"/>
      <w:lvlText w:val="o"/>
      <w:lvlJc w:val="left"/>
      <w:pPr>
        <w:tabs>
          <w:tab w:val="num" w:pos="0"/>
        </w:tabs>
        <w:ind w:left="2160" w:hanging="360"/>
      </w:pPr>
      <w:rPr>
        <w:rFonts w:ascii="Helvetica Neue" w:hAnsi="Helvetica Neue" w:cs="Helvetica Neue"/>
        <w:b/>
        <w:bCs/>
      </w:rPr>
    </w:lvl>
    <w:lvl w:ilvl="5">
      <w:start w:val="1"/>
      <w:numFmt w:val="bullet"/>
      <w:lvlText w:val="▪"/>
      <w:lvlJc w:val="left"/>
      <w:pPr>
        <w:tabs>
          <w:tab w:val="num" w:pos="0"/>
        </w:tabs>
        <w:ind w:left="2520" w:hanging="360"/>
      </w:pPr>
      <w:rPr>
        <w:rFonts w:ascii="Helvetica Neue" w:hAnsi="Helvetica Neue" w:cs="Helvetica Neue"/>
        <w:b/>
        <w:bCs/>
      </w:rPr>
    </w:lvl>
    <w:lvl w:ilvl="6">
      <w:start w:val="1"/>
      <w:numFmt w:val="bullet"/>
      <w:lvlText w:val="•"/>
      <w:lvlJc w:val="left"/>
      <w:pPr>
        <w:tabs>
          <w:tab w:val="num" w:pos="0"/>
        </w:tabs>
        <w:ind w:left="2880" w:hanging="360"/>
      </w:pPr>
      <w:rPr>
        <w:rFonts w:ascii="Helvetica Neue" w:hAnsi="Helvetica Neue" w:cs="Helvetica Neue"/>
        <w:b/>
        <w:bCs/>
      </w:rPr>
    </w:lvl>
    <w:lvl w:ilvl="7">
      <w:start w:val="1"/>
      <w:numFmt w:val="bullet"/>
      <w:lvlText w:val="o"/>
      <w:lvlJc w:val="left"/>
      <w:pPr>
        <w:tabs>
          <w:tab w:val="num" w:pos="0"/>
        </w:tabs>
        <w:ind w:left="3240" w:hanging="360"/>
      </w:pPr>
      <w:rPr>
        <w:rFonts w:ascii="Helvetica Neue" w:hAnsi="Helvetica Neue" w:cs="Helvetica Neue"/>
        <w:b/>
        <w:bCs/>
      </w:rPr>
    </w:lvl>
    <w:lvl w:ilvl="8">
      <w:start w:val="1"/>
      <w:numFmt w:val="bullet"/>
      <w:lvlText w:val="▪"/>
      <w:lvlJc w:val="left"/>
      <w:pPr>
        <w:tabs>
          <w:tab w:val="num" w:pos="0"/>
        </w:tabs>
        <w:ind w:left="3600" w:hanging="360"/>
      </w:pPr>
      <w:rPr>
        <w:rFonts w:ascii="Helvetica Neue" w:hAnsi="Helvetica Neue" w:cs="Helvetica Neue"/>
        <w:b/>
        <w:bC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Helvetica Neue" w:hAnsi="Helvetica Neue" w:cs="Helvetica Neue"/>
        <w:b/>
        <w:bCs/>
      </w:rPr>
    </w:lvl>
    <w:lvl w:ilvl="1">
      <w:start w:val="1"/>
      <w:numFmt w:val="bullet"/>
      <w:lvlText w:val="o"/>
      <w:lvlJc w:val="left"/>
      <w:pPr>
        <w:tabs>
          <w:tab w:val="num" w:pos="0"/>
        </w:tabs>
        <w:ind w:left="1080" w:hanging="360"/>
      </w:pPr>
      <w:rPr>
        <w:rFonts w:ascii="Helvetica Neue" w:hAnsi="Helvetica Neue" w:cs="Helvetica Neue"/>
        <w:b/>
        <w:bCs/>
      </w:rPr>
    </w:lvl>
    <w:lvl w:ilvl="2">
      <w:start w:val="1"/>
      <w:numFmt w:val="bullet"/>
      <w:lvlText w:val="▪"/>
      <w:lvlJc w:val="left"/>
      <w:pPr>
        <w:tabs>
          <w:tab w:val="num" w:pos="0"/>
        </w:tabs>
        <w:ind w:left="1440" w:hanging="360"/>
      </w:pPr>
      <w:rPr>
        <w:rFonts w:ascii="Helvetica Neue" w:hAnsi="Helvetica Neue" w:cs="Helvetica Neue"/>
        <w:b/>
        <w:bCs/>
      </w:rPr>
    </w:lvl>
    <w:lvl w:ilvl="3">
      <w:start w:val="1"/>
      <w:numFmt w:val="bullet"/>
      <w:lvlText w:val="•"/>
      <w:lvlJc w:val="left"/>
      <w:pPr>
        <w:tabs>
          <w:tab w:val="num" w:pos="0"/>
        </w:tabs>
        <w:ind w:left="1800" w:hanging="360"/>
      </w:pPr>
      <w:rPr>
        <w:rFonts w:ascii="Helvetica Neue" w:hAnsi="Helvetica Neue" w:cs="Helvetica Neue"/>
        <w:b/>
        <w:bCs/>
      </w:rPr>
    </w:lvl>
    <w:lvl w:ilvl="4">
      <w:start w:val="1"/>
      <w:numFmt w:val="bullet"/>
      <w:lvlText w:val="o"/>
      <w:lvlJc w:val="left"/>
      <w:pPr>
        <w:tabs>
          <w:tab w:val="num" w:pos="0"/>
        </w:tabs>
        <w:ind w:left="2160" w:hanging="360"/>
      </w:pPr>
      <w:rPr>
        <w:rFonts w:ascii="Helvetica Neue" w:hAnsi="Helvetica Neue" w:cs="Helvetica Neue"/>
        <w:b/>
        <w:bCs/>
      </w:rPr>
    </w:lvl>
    <w:lvl w:ilvl="5">
      <w:start w:val="1"/>
      <w:numFmt w:val="bullet"/>
      <w:lvlText w:val="▪"/>
      <w:lvlJc w:val="left"/>
      <w:pPr>
        <w:tabs>
          <w:tab w:val="num" w:pos="0"/>
        </w:tabs>
        <w:ind w:left="2520" w:hanging="360"/>
      </w:pPr>
      <w:rPr>
        <w:rFonts w:ascii="Helvetica Neue" w:hAnsi="Helvetica Neue" w:cs="Helvetica Neue"/>
        <w:b/>
        <w:bCs/>
      </w:rPr>
    </w:lvl>
    <w:lvl w:ilvl="6">
      <w:start w:val="1"/>
      <w:numFmt w:val="bullet"/>
      <w:lvlText w:val="•"/>
      <w:lvlJc w:val="left"/>
      <w:pPr>
        <w:tabs>
          <w:tab w:val="num" w:pos="0"/>
        </w:tabs>
        <w:ind w:left="2880" w:hanging="360"/>
      </w:pPr>
      <w:rPr>
        <w:rFonts w:ascii="Helvetica Neue" w:hAnsi="Helvetica Neue" w:cs="Helvetica Neue"/>
        <w:b/>
        <w:bCs/>
      </w:rPr>
    </w:lvl>
    <w:lvl w:ilvl="7">
      <w:start w:val="1"/>
      <w:numFmt w:val="bullet"/>
      <w:lvlText w:val="o"/>
      <w:lvlJc w:val="left"/>
      <w:pPr>
        <w:tabs>
          <w:tab w:val="num" w:pos="0"/>
        </w:tabs>
        <w:ind w:left="3240" w:hanging="360"/>
      </w:pPr>
      <w:rPr>
        <w:rFonts w:ascii="Helvetica Neue" w:hAnsi="Helvetica Neue" w:cs="Helvetica Neue"/>
        <w:b/>
        <w:bCs/>
      </w:rPr>
    </w:lvl>
    <w:lvl w:ilvl="8">
      <w:start w:val="1"/>
      <w:numFmt w:val="bullet"/>
      <w:lvlText w:val="▪"/>
      <w:lvlJc w:val="left"/>
      <w:pPr>
        <w:tabs>
          <w:tab w:val="num" w:pos="0"/>
        </w:tabs>
        <w:ind w:left="3600" w:hanging="360"/>
      </w:pPr>
      <w:rPr>
        <w:rFonts w:ascii="Helvetica Neue" w:hAnsi="Helvetica Neue" w:cs="Helvetica Neue"/>
        <w:b/>
        <w:bC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Helvetica Neue" w:hAnsi="Helvetica Neue" w:cs="Helvetica Neue"/>
        <w:b/>
        <w:bCs/>
      </w:rPr>
    </w:lvl>
    <w:lvl w:ilvl="1">
      <w:start w:val="1"/>
      <w:numFmt w:val="bullet"/>
      <w:lvlText w:val="o"/>
      <w:lvlJc w:val="left"/>
      <w:pPr>
        <w:tabs>
          <w:tab w:val="num" w:pos="0"/>
        </w:tabs>
        <w:ind w:left="1080" w:hanging="360"/>
      </w:pPr>
      <w:rPr>
        <w:rFonts w:ascii="Helvetica Neue" w:hAnsi="Helvetica Neue" w:cs="Helvetica Neue"/>
        <w:b/>
        <w:bCs/>
      </w:rPr>
    </w:lvl>
    <w:lvl w:ilvl="2">
      <w:start w:val="1"/>
      <w:numFmt w:val="bullet"/>
      <w:lvlText w:val="▪"/>
      <w:lvlJc w:val="left"/>
      <w:pPr>
        <w:tabs>
          <w:tab w:val="num" w:pos="0"/>
        </w:tabs>
        <w:ind w:left="1440" w:hanging="360"/>
      </w:pPr>
      <w:rPr>
        <w:rFonts w:ascii="Helvetica Neue" w:hAnsi="Helvetica Neue" w:cs="Helvetica Neue"/>
        <w:b/>
        <w:bCs/>
      </w:rPr>
    </w:lvl>
    <w:lvl w:ilvl="3">
      <w:start w:val="1"/>
      <w:numFmt w:val="bullet"/>
      <w:lvlText w:val="•"/>
      <w:lvlJc w:val="left"/>
      <w:pPr>
        <w:tabs>
          <w:tab w:val="num" w:pos="0"/>
        </w:tabs>
        <w:ind w:left="1800" w:hanging="360"/>
      </w:pPr>
      <w:rPr>
        <w:rFonts w:ascii="Helvetica Neue" w:hAnsi="Helvetica Neue" w:cs="Helvetica Neue"/>
        <w:b/>
        <w:bCs/>
      </w:rPr>
    </w:lvl>
    <w:lvl w:ilvl="4">
      <w:start w:val="1"/>
      <w:numFmt w:val="bullet"/>
      <w:lvlText w:val="o"/>
      <w:lvlJc w:val="left"/>
      <w:pPr>
        <w:tabs>
          <w:tab w:val="num" w:pos="0"/>
        </w:tabs>
        <w:ind w:left="2160" w:hanging="360"/>
      </w:pPr>
      <w:rPr>
        <w:rFonts w:ascii="Helvetica Neue" w:hAnsi="Helvetica Neue" w:cs="Helvetica Neue"/>
        <w:b/>
        <w:bCs/>
      </w:rPr>
    </w:lvl>
    <w:lvl w:ilvl="5">
      <w:start w:val="1"/>
      <w:numFmt w:val="bullet"/>
      <w:lvlText w:val="▪"/>
      <w:lvlJc w:val="left"/>
      <w:pPr>
        <w:tabs>
          <w:tab w:val="num" w:pos="0"/>
        </w:tabs>
        <w:ind w:left="2520" w:hanging="360"/>
      </w:pPr>
      <w:rPr>
        <w:rFonts w:ascii="Helvetica Neue" w:hAnsi="Helvetica Neue" w:cs="Helvetica Neue"/>
        <w:b/>
        <w:bCs/>
      </w:rPr>
    </w:lvl>
    <w:lvl w:ilvl="6">
      <w:start w:val="1"/>
      <w:numFmt w:val="bullet"/>
      <w:lvlText w:val="•"/>
      <w:lvlJc w:val="left"/>
      <w:pPr>
        <w:tabs>
          <w:tab w:val="num" w:pos="0"/>
        </w:tabs>
        <w:ind w:left="2880" w:hanging="360"/>
      </w:pPr>
      <w:rPr>
        <w:rFonts w:ascii="Helvetica Neue" w:hAnsi="Helvetica Neue" w:cs="Helvetica Neue"/>
        <w:b/>
        <w:bCs/>
      </w:rPr>
    </w:lvl>
    <w:lvl w:ilvl="7">
      <w:start w:val="1"/>
      <w:numFmt w:val="bullet"/>
      <w:lvlText w:val="o"/>
      <w:lvlJc w:val="left"/>
      <w:pPr>
        <w:tabs>
          <w:tab w:val="num" w:pos="0"/>
        </w:tabs>
        <w:ind w:left="3240" w:hanging="360"/>
      </w:pPr>
      <w:rPr>
        <w:rFonts w:ascii="Helvetica Neue" w:hAnsi="Helvetica Neue" w:cs="Helvetica Neue"/>
        <w:b/>
        <w:bCs/>
      </w:rPr>
    </w:lvl>
    <w:lvl w:ilvl="8">
      <w:start w:val="1"/>
      <w:numFmt w:val="bullet"/>
      <w:lvlText w:val="▪"/>
      <w:lvlJc w:val="left"/>
      <w:pPr>
        <w:tabs>
          <w:tab w:val="num" w:pos="0"/>
        </w:tabs>
        <w:ind w:left="3600" w:hanging="360"/>
      </w:pPr>
      <w:rPr>
        <w:rFonts w:ascii="Helvetica Neue" w:hAnsi="Helvetica Neue" w:cs="Helvetica Neue"/>
        <w:b/>
        <w:bC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Helvetica Neue" w:hAnsi="Helvetica Neue" w:cs="Helvetica Neue"/>
        <w:b/>
        <w:bCs/>
      </w:rPr>
    </w:lvl>
    <w:lvl w:ilvl="1">
      <w:start w:val="1"/>
      <w:numFmt w:val="bullet"/>
      <w:lvlText w:val="o"/>
      <w:lvlJc w:val="left"/>
      <w:pPr>
        <w:tabs>
          <w:tab w:val="num" w:pos="0"/>
        </w:tabs>
        <w:ind w:left="1080" w:hanging="360"/>
      </w:pPr>
      <w:rPr>
        <w:rFonts w:ascii="Helvetica Neue" w:hAnsi="Helvetica Neue" w:cs="Helvetica Neue"/>
        <w:b/>
        <w:bCs/>
      </w:rPr>
    </w:lvl>
    <w:lvl w:ilvl="2">
      <w:start w:val="1"/>
      <w:numFmt w:val="bullet"/>
      <w:lvlText w:val="▪"/>
      <w:lvlJc w:val="left"/>
      <w:pPr>
        <w:tabs>
          <w:tab w:val="num" w:pos="0"/>
        </w:tabs>
        <w:ind w:left="1440" w:hanging="360"/>
      </w:pPr>
      <w:rPr>
        <w:rFonts w:ascii="Helvetica Neue" w:hAnsi="Helvetica Neue" w:cs="Helvetica Neue"/>
        <w:b/>
        <w:bCs/>
      </w:rPr>
    </w:lvl>
    <w:lvl w:ilvl="3">
      <w:start w:val="1"/>
      <w:numFmt w:val="bullet"/>
      <w:lvlText w:val="•"/>
      <w:lvlJc w:val="left"/>
      <w:pPr>
        <w:tabs>
          <w:tab w:val="num" w:pos="0"/>
        </w:tabs>
        <w:ind w:left="1800" w:hanging="360"/>
      </w:pPr>
      <w:rPr>
        <w:rFonts w:ascii="Helvetica Neue" w:hAnsi="Helvetica Neue" w:cs="Helvetica Neue"/>
        <w:b/>
        <w:bCs/>
      </w:rPr>
    </w:lvl>
    <w:lvl w:ilvl="4">
      <w:start w:val="1"/>
      <w:numFmt w:val="bullet"/>
      <w:lvlText w:val="o"/>
      <w:lvlJc w:val="left"/>
      <w:pPr>
        <w:tabs>
          <w:tab w:val="num" w:pos="0"/>
        </w:tabs>
        <w:ind w:left="2160" w:hanging="360"/>
      </w:pPr>
      <w:rPr>
        <w:rFonts w:ascii="Helvetica Neue" w:hAnsi="Helvetica Neue" w:cs="Helvetica Neue"/>
        <w:b/>
        <w:bCs/>
      </w:rPr>
    </w:lvl>
    <w:lvl w:ilvl="5">
      <w:start w:val="1"/>
      <w:numFmt w:val="bullet"/>
      <w:lvlText w:val="▪"/>
      <w:lvlJc w:val="left"/>
      <w:pPr>
        <w:tabs>
          <w:tab w:val="num" w:pos="0"/>
        </w:tabs>
        <w:ind w:left="2520" w:hanging="360"/>
      </w:pPr>
      <w:rPr>
        <w:rFonts w:ascii="Helvetica Neue" w:hAnsi="Helvetica Neue" w:cs="Helvetica Neue"/>
        <w:b/>
        <w:bCs/>
      </w:rPr>
    </w:lvl>
    <w:lvl w:ilvl="6">
      <w:start w:val="1"/>
      <w:numFmt w:val="bullet"/>
      <w:lvlText w:val="•"/>
      <w:lvlJc w:val="left"/>
      <w:pPr>
        <w:tabs>
          <w:tab w:val="num" w:pos="0"/>
        </w:tabs>
        <w:ind w:left="2880" w:hanging="360"/>
      </w:pPr>
      <w:rPr>
        <w:rFonts w:ascii="Helvetica Neue" w:hAnsi="Helvetica Neue" w:cs="Helvetica Neue"/>
        <w:b/>
        <w:bCs/>
      </w:rPr>
    </w:lvl>
    <w:lvl w:ilvl="7">
      <w:start w:val="1"/>
      <w:numFmt w:val="bullet"/>
      <w:lvlText w:val="o"/>
      <w:lvlJc w:val="left"/>
      <w:pPr>
        <w:tabs>
          <w:tab w:val="num" w:pos="0"/>
        </w:tabs>
        <w:ind w:left="3240" w:hanging="360"/>
      </w:pPr>
      <w:rPr>
        <w:rFonts w:ascii="Helvetica Neue" w:hAnsi="Helvetica Neue" w:cs="Helvetica Neue"/>
        <w:b/>
        <w:bCs/>
      </w:rPr>
    </w:lvl>
    <w:lvl w:ilvl="8">
      <w:start w:val="1"/>
      <w:numFmt w:val="bullet"/>
      <w:lvlText w:val="▪"/>
      <w:lvlJc w:val="left"/>
      <w:pPr>
        <w:tabs>
          <w:tab w:val="num" w:pos="0"/>
        </w:tabs>
        <w:ind w:left="3600" w:hanging="360"/>
      </w:pPr>
      <w:rPr>
        <w:rFonts w:ascii="Helvetica Neue" w:hAnsi="Helvetica Neue" w:cs="Helvetica Neue"/>
        <w:b/>
        <w:bCs/>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Helvetica Neue" w:hAnsi="Helvetica Neue" w:cs="Helvetica Neue"/>
        <w:b/>
        <w:bCs/>
      </w:rPr>
    </w:lvl>
    <w:lvl w:ilvl="1">
      <w:start w:val="1"/>
      <w:numFmt w:val="bullet"/>
      <w:lvlText w:val="o"/>
      <w:lvlJc w:val="left"/>
      <w:pPr>
        <w:tabs>
          <w:tab w:val="num" w:pos="0"/>
        </w:tabs>
        <w:ind w:left="1080" w:hanging="360"/>
      </w:pPr>
      <w:rPr>
        <w:rFonts w:ascii="Helvetica Neue" w:hAnsi="Helvetica Neue" w:cs="Helvetica Neue"/>
        <w:b/>
        <w:bCs/>
      </w:rPr>
    </w:lvl>
    <w:lvl w:ilvl="2">
      <w:start w:val="1"/>
      <w:numFmt w:val="bullet"/>
      <w:lvlText w:val="▪"/>
      <w:lvlJc w:val="left"/>
      <w:pPr>
        <w:tabs>
          <w:tab w:val="num" w:pos="0"/>
        </w:tabs>
        <w:ind w:left="1440" w:hanging="360"/>
      </w:pPr>
      <w:rPr>
        <w:rFonts w:ascii="Helvetica Neue" w:hAnsi="Helvetica Neue" w:cs="Helvetica Neue"/>
        <w:b/>
        <w:bCs/>
      </w:rPr>
    </w:lvl>
    <w:lvl w:ilvl="3">
      <w:start w:val="1"/>
      <w:numFmt w:val="bullet"/>
      <w:lvlText w:val="•"/>
      <w:lvlJc w:val="left"/>
      <w:pPr>
        <w:tabs>
          <w:tab w:val="num" w:pos="0"/>
        </w:tabs>
        <w:ind w:left="1800" w:hanging="360"/>
      </w:pPr>
      <w:rPr>
        <w:rFonts w:ascii="Helvetica Neue" w:hAnsi="Helvetica Neue" w:cs="Helvetica Neue"/>
        <w:b/>
        <w:bCs/>
      </w:rPr>
    </w:lvl>
    <w:lvl w:ilvl="4">
      <w:start w:val="1"/>
      <w:numFmt w:val="bullet"/>
      <w:lvlText w:val="o"/>
      <w:lvlJc w:val="left"/>
      <w:pPr>
        <w:tabs>
          <w:tab w:val="num" w:pos="0"/>
        </w:tabs>
        <w:ind w:left="2160" w:hanging="360"/>
      </w:pPr>
      <w:rPr>
        <w:rFonts w:ascii="Helvetica Neue" w:hAnsi="Helvetica Neue" w:cs="Helvetica Neue"/>
        <w:b/>
        <w:bCs/>
      </w:rPr>
    </w:lvl>
    <w:lvl w:ilvl="5">
      <w:start w:val="1"/>
      <w:numFmt w:val="bullet"/>
      <w:lvlText w:val="▪"/>
      <w:lvlJc w:val="left"/>
      <w:pPr>
        <w:tabs>
          <w:tab w:val="num" w:pos="0"/>
        </w:tabs>
        <w:ind w:left="2520" w:hanging="360"/>
      </w:pPr>
      <w:rPr>
        <w:rFonts w:ascii="Helvetica Neue" w:hAnsi="Helvetica Neue" w:cs="Helvetica Neue"/>
        <w:b/>
        <w:bCs/>
      </w:rPr>
    </w:lvl>
    <w:lvl w:ilvl="6">
      <w:start w:val="1"/>
      <w:numFmt w:val="bullet"/>
      <w:lvlText w:val="•"/>
      <w:lvlJc w:val="left"/>
      <w:pPr>
        <w:tabs>
          <w:tab w:val="num" w:pos="0"/>
        </w:tabs>
        <w:ind w:left="2880" w:hanging="360"/>
      </w:pPr>
      <w:rPr>
        <w:rFonts w:ascii="Helvetica Neue" w:hAnsi="Helvetica Neue" w:cs="Helvetica Neue"/>
        <w:b/>
        <w:bCs/>
      </w:rPr>
    </w:lvl>
    <w:lvl w:ilvl="7">
      <w:start w:val="1"/>
      <w:numFmt w:val="bullet"/>
      <w:lvlText w:val="o"/>
      <w:lvlJc w:val="left"/>
      <w:pPr>
        <w:tabs>
          <w:tab w:val="num" w:pos="0"/>
        </w:tabs>
        <w:ind w:left="3240" w:hanging="360"/>
      </w:pPr>
      <w:rPr>
        <w:rFonts w:ascii="Helvetica Neue" w:hAnsi="Helvetica Neue" w:cs="Helvetica Neue"/>
        <w:b/>
        <w:bCs/>
      </w:rPr>
    </w:lvl>
    <w:lvl w:ilvl="8">
      <w:start w:val="1"/>
      <w:numFmt w:val="bullet"/>
      <w:lvlText w:val="▪"/>
      <w:lvlJc w:val="left"/>
      <w:pPr>
        <w:tabs>
          <w:tab w:val="num" w:pos="0"/>
        </w:tabs>
        <w:ind w:left="3600" w:hanging="360"/>
      </w:pPr>
      <w:rPr>
        <w:rFonts w:ascii="Helvetica Neue" w:hAnsi="Helvetica Neue" w:cs="Helvetica Neue"/>
        <w:b/>
        <w:bC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Helvetica Neue" w:hAnsi="Helvetica Neue" w:cs="Helvetica Neue"/>
        <w:b/>
        <w:bCs/>
      </w:rPr>
    </w:lvl>
    <w:lvl w:ilvl="1">
      <w:start w:val="1"/>
      <w:numFmt w:val="bullet"/>
      <w:lvlText w:val="o"/>
      <w:lvlJc w:val="left"/>
      <w:pPr>
        <w:tabs>
          <w:tab w:val="num" w:pos="0"/>
        </w:tabs>
        <w:ind w:left="1080" w:hanging="360"/>
      </w:pPr>
      <w:rPr>
        <w:rFonts w:ascii="Helvetica Neue" w:hAnsi="Helvetica Neue" w:cs="Helvetica Neue"/>
        <w:b/>
        <w:bCs/>
      </w:rPr>
    </w:lvl>
    <w:lvl w:ilvl="2">
      <w:start w:val="1"/>
      <w:numFmt w:val="bullet"/>
      <w:lvlText w:val="▪"/>
      <w:lvlJc w:val="left"/>
      <w:pPr>
        <w:tabs>
          <w:tab w:val="num" w:pos="0"/>
        </w:tabs>
        <w:ind w:left="1440" w:hanging="360"/>
      </w:pPr>
      <w:rPr>
        <w:rFonts w:ascii="Helvetica Neue" w:hAnsi="Helvetica Neue" w:cs="Helvetica Neue"/>
        <w:b/>
        <w:bCs/>
      </w:rPr>
    </w:lvl>
    <w:lvl w:ilvl="3">
      <w:start w:val="1"/>
      <w:numFmt w:val="bullet"/>
      <w:lvlText w:val="•"/>
      <w:lvlJc w:val="left"/>
      <w:pPr>
        <w:tabs>
          <w:tab w:val="num" w:pos="0"/>
        </w:tabs>
        <w:ind w:left="1800" w:hanging="360"/>
      </w:pPr>
      <w:rPr>
        <w:rFonts w:ascii="Helvetica Neue" w:hAnsi="Helvetica Neue" w:cs="Helvetica Neue"/>
        <w:b/>
        <w:bCs/>
      </w:rPr>
    </w:lvl>
    <w:lvl w:ilvl="4">
      <w:start w:val="1"/>
      <w:numFmt w:val="bullet"/>
      <w:lvlText w:val="o"/>
      <w:lvlJc w:val="left"/>
      <w:pPr>
        <w:tabs>
          <w:tab w:val="num" w:pos="0"/>
        </w:tabs>
        <w:ind w:left="2160" w:hanging="360"/>
      </w:pPr>
      <w:rPr>
        <w:rFonts w:ascii="Helvetica Neue" w:hAnsi="Helvetica Neue" w:cs="Helvetica Neue"/>
        <w:b/>
        <w:bCs/>
      </w:rPr>
    </w:lvl>
    <w:lvl w:ilvl="5">
      <w:start w:val="1"/>
      <w:numFmt w:val="bullet"/>
      <w:lvlText w:val="▪"/>
      <w:lvlJc w:val="left"/>
      <w:pPr>
        <w:tabs>
          <w:tab w:val="num" w:pos="0"/>
        </w:tabs>
        <w:ind w:left="2520" w:hanging="360"/>
      </w:pPr>
      <w:rPr>
        <w:rFonts w:ascii="Helvetica Neue" w:hAnsi="Helvetica Neue" w:cs="Helvetica Neue"/>
        <w:b/>
        <w:bCs/>
      </w:rPr>
    </w:lvl>
    <w:lvl w:ilvl="6">
      <w:start w:val="1"/>
      <w:numFmt w:val="bullet"/>
      <w:lvlText w:val="•"/>
      <w:lvlJc w:val="left"/>
      <w:pPr>
        <w:tabs>
          <w:tab w:val="num" w:pos="0"/>
        </w:tabs>
        <w:ind w:left="2880" w:hanging="360"/>
      </w:pPr>
      <w:rPr>
        <w:rFonts w:ascii="Helvetica Neue" w:hAnsi="Helvetica Neue" w:cs="Helvetica Neue"/>
        <w:b/>
        <w:bCs/>
      </w:rPr>
    </w:lvl>
    <w:lvl w:ilvl="7">
      <w:start w:val="1"/>
      <w:numFmt w:val="bullet"/>
      <w:lvlText w:val="o"/>
      <w:lvlJc w:val="left"/>
      <w:pPr>
        <w:tabs>
          <w:tab w:val="num" w:pos="0"/>
        </w:tabs>
        <w:ind w:left="3240" w:hanging="360"/>
      </w:pPr>
      <w:rPr>
        <w:rFonts w:ascii="Helvetica Neue" w:hAnsi="Helvetica Neue" w:cs="Helvetica Neue"/>
        <w:b/>
        <w:bCs/>
      </w:rPr>
    </w:lvl>
    <w:lvl w:ilvl="8">
      <w:start w:val="1"/>
      <w:numFmt w:val="bullet"/>
      <w:lvlText w:val="▪"/>
      <w:lvlJc w:val="left"/>
      <w:pPr>
        <w:tabs>
          <w:tab w:val="num" w:pos="0"/>
        </w:tabs>
        <w:ind w:left="3600" w:hanging="360"/>
      </w:pPr>
      <w:rPr>
        <w:rFonts w:ascii="Helvetica Neue" w:hAnsi="Helvetica Neue" w:cs="Helvetica Neue"/>
        <w:b/>
        <w:bCs/>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Helvetica Neue" w:hAnsi="Helvetica Neue" w:cs="Helvetica Neue"/>
        <w:b/>
        <w:bCs/>
      </w:rPr>
    </w:lvl>
    <w:lvl w:ilvl="1">
      <w:start w:val="1"/>
      <w:numFmt w:val="bullet"/>
      <w:lvlText w:val="o"/>
      <w:lvlJc w:val="left"/>
      <w:pPr>
        <w:tabs>
          <w:tab w:val="num" w:pos="0"/>
        </w:tabs>
        <w:ind w:left="1080" w:hanging="360"/>
      </w:pPr>
      <w:rPr>
        <w:rFonts w:ascii="Helvetica Neue" w:hAnsi="Helvetica Neue" w:cs="Helvetica Neue"/>
        <w:b/>
        <w:bCs/>
      </w:rPr>
    </w:lvl>
    <w:lvl w:ilvl="2">
      <w:start w:val="1"/>
      <w:numFmt w:val="bullet"/>
      <w:lvlText w:val="▪"/>
      <w:lvlJc w:val="left"/>
      <w:pPr>
        <w:tabs>
          <w:tab w:val="num" w:pos="0"/>
        </w:tabs>
        <w:ind w:left="1440" w:hanging="360"/>
      </w:pPr>
      <w:rPr>
        <w:rFonts w:ascii="Helvetica Neue" w:hAnsi="Helvetica Neue" w:cs="Helvetica Neue"/>
        <w:b/>
        <w:bCs/>
      </w:rPr>
    </w:lvl>
    <w:lvl w:ilvl="3">
      <w:start w:val="1"/>
      <w:numFmt w:val="bullet"/>
      <w:lvlText w:val="•"/>
      <w:lvlJc w:val="left"/>
      <w:pPr>
        <w:tabs>
          <w:tab w:val="num" w:pos="0"/>
        </w:tabs>
        <w:ind w:left="1800" w:hanging="360"/>
      </w:pPr>
      <w:rPr>
        <w:rFonts w:ascii="Helvetica Neue" w:hAnsi="Helvetica Neue" w:cs="Helvetica Neue"/>
        <w:b/>
        <w:bCs/>
      </w:rPr>
    </w:lvl>
    <w:lvl w:ilvl="4">
      <w:start w:val="1"/>
      <w:numFmt w:val="bullet"/>
      <w:lvlText w:val="o"/>
      <w:lvlJc w:val="left"/>
      <w:pPr>
        <w:tabs>
          <w:tab w:val="num" w:pos="0"/>
        </w:tabs>
        <w:ind w:left="2160" w:hanging="360"/>
      </w:pPr>
      <w:rPr>
        <w:rFonts w:ascii="Helvetica Neue" w:hAnsi="Helvetica Neue" w:cs="Helvetica Neue"/>
        <w:b/>
        <w:bCs/>
      </w:rPr>
    </w:lvl>
    <w:lvl w:ilvl="5">
      <w:start w:val="1"/>
      <w:numFmt w:val="bullet"/>
      <w:lvlText w:val="▪"/>
      <w:lvlJc w:val="left"/>
      <w:pPr>
        <w:tabs>
          <w:tab w:val="num" w:pos="0"/>
        </w:tabs>
        <w:ind w:left="2520" w:hanging="360"/>
      </w:pPr>
      <w:rPr>
        <w:rFonts w:ascii="Helvetica Neue" w:hAnsi="Helvetica Neue" w:cs="Helvetica Neue"/>
        <w:b/>
        <w:bCs/>
      </w:rPr>
    </w:lvl>
    <w:lvl w:ilvl="6">
      <w:start w:val="1"/>
      <w:numFmt w:val="bullet"/>
      <w:lvlText w:val="•"/>
      <w:lvlJc w:val="left"/>
      <w:pPr>
        <w:tabs>
          <w:tab w:val="num" w:pos="0"/>
        </w:tabs>
        <w:ind w:left="2880" w:hanging="360"/>
      </w:pPr>
      <w:rPr>
        <w:rFonts w:ascii="Helvetica Neue" w:hAnsi="Helvetica Neue" w:cs="Helvetica Neue"/>
        <w:b/>
        <w:bCs/>
      </w:rPr>
    </w:lvl>
    <w:lvl w:ilvl="7">
      <w:start w:val="1"/>
      <w:numFmt w:val="bullet"/>
      <w:lvlText w:val="o"/>
      <w:lvlJc w:val="left"/>
      <w:pPr>
        <w:tabs>
          <w:tab w:val="num" w:pos="0"/>
        </w:tabs>
        <w:ind w:left="3240" w:hanging="360"/>
      </w:pPr>
      <w:rPr>
        <w:rFonts w:ascii="Helvetica Neue" w:hAnsi="Helvetica Neue" w:cs="Helvetica Neue"/>
        <w:b/>
        <w:bCs/>
      </w:rPr>
    </w:lvl>
    <w:lvl w:ilvl="8">
      <w:start w:val="1"/>
      <w:numFmt w:val="bullet"/>
      <w:lvlText w:val="▪"/>
      <w:lvlJc w:val="left"/>
      <w:pPr>
        <w:tabs>
          <w:tab w:val="num" w:pos="0"/>
        </w:tabs>
        <w:ind w:left="3600" w:hanging="360"/>
      </w:pPr>
      <w:rPr>
        <w:rFonts w:ascii="Helvetica Neue" w:hAnsi="Helvetica Neue" w:cs="Helvetica Neue"/>
        <w:b/>
        <w:bCs/>
      </w:r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Helvetica Neue" w:hAnsi="Helvetica Neue" w:cs="Helvetica Neue"/>
        <w:b/>
        <w:bCs/>
      </w:rPr>
    </w:lvl>
    <w:lvl w:ilvl="1">
      <w:start w:val="1"/>
      <w:numFmt w:val="bullet"/>
      <w:lvlText w:val="o"/>
      <w:lvlJc w:val="left"/>
      <w:pPr>
        <w:tabs>
          <w:tab w:val="num" w:pos="0"/>
        </w:tabs>
        <w:ind w:left="1080" w:hanging="360"/>
      </w:pPr>
      <w:rPr>
        <w:rFonts w:ascii="Helvetica Neue" w:hAnsi="Helvetica Neue" w:cs="Helvetica Neue"/>
        <w:b/>
        <w:bCs/>
      </w:rPr>
    </w:lvl>
    <w:lvl w:ilvl="2">
      <w:start w:val="1"/>
      <w:numFmt w:val="bullet"/>
      <w:lvlText w:val="▪"/>
      <w:lvlJc w:val="left"/>
      <w:pPr>
        <w:tabs>
          <w:tab w:val="num" w:pos="0"/>
        </w:tabs>
        <w:ind w:left="1440" w:hanging="360"/>
      </w:pPr>
      <w:rPr>
        <w:rFonts w:ascii="Helvetica Neue" w:hAnsi="Helvetica Neue" w:cs="Helvetica Neue"/>
        <w:b/>
        <w:bCs/>
      </w:rPr>
    </w:lvl>
    <w:lvl w:ilvl="3">
      <w:start w:val="1"/>
      <w:numFmt w:val="bullet"/>
      <w:lvlText w:val="•"/>
      <w:lvlJc w:val="left"/>
      <w:pPr>
        <w:tabs>
          <w:tab w:val="num" w:pos="0"/>
        </w:tabs>
        <w:ind w:left="1800" w:hanging="360"/>
      </w:pPr>
      <w:rPr>
        <w:rFonts w:ascii="Helvetica Neue" w:hAnsi="Helvetica Neue" w:cs="Helvetica Neue"/>
        <w:b/>
        <w:bCs/>
      </w:rPr>
    </w:lvl>
    <w:lvl w:ilvl="4">
      <w:start w:val="1"/>
      <w:numFmt w:val="bullet"/>
      <w:lvlText w:val="o"/>
      <w:lvlJc w:val="left"/>
      <w:pPr>
        <w:tabs>
          <w:tab w:val="num" w:pos="0"/>
        </w:tabs>
        <w:ind w:left="2160" w:hanging="360"/>
      </w:pPr>
      <w:rPr>
        <w:rFonts w:ascii="Helvetica Neue" w:hAnsi="Helvetica Neue" w:cs="Helvetica Neue"/>
        <w:b/>
        <w:bCs/>
      </w:rPr>
    </w:lvl>
    <w:lvl w:ilvl="5">
      <w:start w:val="1"/>
      <w:numFmt w:val="bullet"/>
      <w:lvlText w:val="▪"/>
      <w:lvlJc w:val="left"/>
      <w:pPr>
        <w:tabs>
          <w:tab w:val="num" w:pos="0"/>
        </w:tabs>
        <w:ind w:left="2520" w:hanging="360"/>
      </w:pPr>
      <w:rPr>
        <w:rFonts w:ascii="Helvetica Neue" w:hAnsi="Helvetica Neue" w:cs="Helvetica Neue"/>
        <w:b/>
        <w:bCs/>
      </w:rPr>
    </w:lvl>
    <w:lvl w:ilvl="6">
      <w:start w:val="1"/>
      <w:numFmt w:val="bullet"/>
      <w:lvlText w:val="•"/>
      <w:lvlJc w:val="left"/>
      <w:pPr>
        <w:tabs>
          <w:tab w:val="num" w:pos="0"/>
        </w:tabs>
        <w:ind w:left="2880" w:hanging="360"/>
      </w:pPr>
      <w:rPr>
        <w:rFonts w:ascii="Helvetica Neue" w:hAnsi="Helvetica Neue" w:cs="Helvetica Neue"/>
        <w:b/>
        <w:bCs/>
      </w:rPr>
    </w:lvl>
    <w:lvl w:ilvl="7">
      <w:start w:val="1"/>
      <w:numFmt w:val="bullet"/>
      <w:lvlText w:val="o"/>
      <w:lvlJc w:val="left"/>
      <w:pPr>
        <w:tabs>
          <w:tab w:val="num" w:pos="0"/>
        </w:tabs>
        <w:ind w:left="3240" w:hanging="360"/>
      </w:pPr>
      <w:rPr>
        <w:rFonts w:ascii="Helvetica Neue" w:hAnsi="Helvetica Neue" w:cs="Helvetica Neue"/>
        <w:b/>
        <w:bCs/>
      </w:rPr>
    </w:lvl>
    <w:lvl w:ilvl="8">
      <w:start w:val="1"/>
      <w:numFmt w:val="bullet"/>
      <w:lvlText w:val="▪"/>
      <w:lvlJc w:val="left"/>
      <w:pPr>
        <w:tabs>
          <w:tab w:val="num" w:pos="0"/>
        </w:tabs>
        <w:ind w:left="3600" w:hanging="360"/>
      </w:pPr>
      <w:rPr>
        <w:rFonts w:ascii="Helvetica Neue" w:hAnsi="Helvetica Neue" w:cs="Helvetica Neue"/>
        <w:b/>
        <w:bCs/>
      </w:rPr>
    </w:lvl>
  </w:abstractNum>
  <w:abstractNum w:abstractNumId="13">
    <w:nsid w:val="0000000E"/>
    <w:multiLevelType w:val="multilevel"/>
    <w:tmpl w:val="0000000E"/>
    <w:name w:val="WW8Num14"/>
    <w:lvl w:ilvl="0">
      <w:start w:val="1"/>
      <w:numFmt w:val="upperRoman"/>
      <w:lvlText w:val="%1."/>
      <w:lvlJc w:val="left"/>
      <w:pPr>
        <w:tabs>
          <w:tab w:val="num" w:pos="0"/>
        </w:tabs>
        <w:ind w:left="720" w:hanging="360"/>
      </w:pPr>
      <w:rPr>
        <w:u w:val="single"/>
      </w:rPr>
    </w:lvl>
    <w:lvl w:ilvl="1">
      <w:start w:val="1"/>
      <w:numFmt w:val="upperLetter"/>
      <w:lvlText w:val="%2."/>
      <w:lvlJc w:val="left"/>
      <w:pPr>
        <w:tabs>
          <w:tab w:val="num" w:pos="0"/>
        </w:tabs>
        <w:ind w:left="1080" w:hanging="360"/>
      </w:pPr>
      <w:rPr>
        <w:u w:val="single"/>
      </w:rPr>
    </w:lvl>
    <w:lvl w:ilvl="2">
      <w:start w:val="1"/>
      <w:numFmt w:val="decimal"/>
      <w:lvlText w:val="%3."/>
      <w:lvlJc w:val="left"/>
      <w:pPr>
        <w:tabs>
          <w:tab w:val="num" w:pos="0"/>
        </w:tabs>
        <w:ind w:left="1440" w:hanging="360"/>
      </w:pPr>
      <w:rPr>
        <w:u w:val="single"/>
      </w:rPr>
    </w:lvl>
    <w:lvl w:ilvl="3">
      <w:start w:val="1"/>
      <w:numFmt w:val="lowerLetter"/>
      <w:lvlText w:val="%4)"/>
      <w:lvlJc w:val="left"/>
      <w:pPr>
        <w:tabs>
          <w:tab w:val="num" w:pos="0"/>
        </w:tabs>
        <w:ind w:left="1800" w:hanging="360"/>
      </w:pPr>
      <w:rPr>
        <w:u w:val="single"/>
      </w:rPr>
    </w:lvl>
    <w:lvl w:ilvl="4">
      <w:start w:val="1"/>
      <w:numFmt w:val="decimal"/>
      <w:lvlText w:val="(%5)"/>
      <w:lvlJc w:val="left"/>
      <w:pPr>
        <w:tabs>
          <w:tab w:val="num" w:pos="0"/>
        </w:tabs>
        <w:ind w:left="2160" w:hanging="360"/>
      </w:pPr>
      <w:rPr>
        <w:u w:val="single"/>
      </w:rPr>
    </w:lvl>
    <w:lvl w:ilvl="5">
      <w:start w:val="1"/>
      <w:numFmt w:val="lowerLetter"/>
      <w:lvlText w:val="(%6)"/>
      <w:lvlJc w:val="left"/>
      <w:pPr>
        <w:tabs>
          <w:tab w:val="num" w:pos="0"/>
        </w:tabs>
        <w:ind w:left="2520" w:hanging="360"/>
      </w:pPr>
      <w:rPr>
        <w:u w:val="single"/>
      </w:rPr>
    </w:lvl>
    <w:lvl w:ilvl="6">
      <w:start w:val="1"/>
      <w:numFmt w:val="lowerRoman"/>
      <w:lvlText w:val="%7)"/>
      <w:lvlJc w:val="left"/>
      <w:pPr>
        <w:tabs>
          <w:tab w:val="num" w:pos="0"/>
        </w:tabs>
        <w:ind w:left="2880" w:hanging="360"/>
      </w:pPr>
      <w:rPr>
        <w:u w:val="single"/>
      </w:rPr>
    </w:lvl>
    <w:lvl w:ilvl="7">
      <w:start w:val="1"/>
      <w:numFmt w:val="decimal"/>
      <w:lvlText w:val="(%8)"/>
      <w:lvlJc w:val="left"/>
      <w:pPr>
        <w:tabs>
          <w:tab w:val="num" w:pos="0"/>
        </w:tabs>
        <w:ind w:left="3240" w:hanging="360"/>
      </w:pPr>
      <w:rPr>
        <w:u w:val="single"/>
      </w:rPr>
    </w:lvl>
    <w:lvl w:ilvl="8">
      <w:start w:val="1"/>
      <w:numFmt w:val="lowerLetter"/>
      <w:lvlText w:val="(%9)"/>
      <w:lvlJc w:val="left"/>
      <w:pPr>
        <w:tabs>
          <w:tab w:val="num" w:pos="0"/>
        </w:tabs>
        <w:ind w:left="3600" w:hanging="360"/>
      </w:pPr>
      <w:rPr>
        <w:u w:val="single"/>
      </w:r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6">
    <w:nsid w:val="00000011"/>
    <w:multiLevelType w:val="multilevel"/>
    <w:tmpl w:val="00000011"/>
    <w:name w:val="WW8Num17"/>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2">
    <w:nsid w:val="00000017"/>
    <w:multiLevelType w:val="multilevel"/>
    <w:tmpl w:val="00000017"/>
    <w:name w:val="WW8Num23"/>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OpenSymbol" w:hAnsi="OpenSymbol" w:cs="Open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4">
    <w:nsid w:val="00000019"/>
    <w:multiLevelType w:val="multilevel"/>
    <w:tmpl w:val="00000019"/>
    <w:name w:val="WW8Num25"/>
    <w:lvl w:ilvl="0">
      <w:start w:val="1"/>
      <w:numFmt w:val="lowerRoman"/>
      <w:lvlText w:val="%1)"/>
      <w:lvlJc w:val="left"/>
      <w:pPr>
        <w:tabs>
          <w:tab w:val="num" w:pos="0"/>
        </w:tabs>
        <w:ind w:left="720" w:hanging="360"/>
      </w:pPr>
    </w:lvl>
    <w:lvl w:ilvl="1">
      <w:start w:val="1"/>
      <w:numFmt w:val="lowerRoman"/>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lowerRoman"/>
      <w:lvlText w:val="%4)"/>
      <w:lvlJc w:val="left"/>
      <w:pPr>
        <w:tabs>
          <w:tab w:val="num" w:pos="0"/>
        </w:tabs>
        <w:ind w:left="1800" w:hanging="360"/>
      </w:pPr>
    </w:lvl>
    <w:lvl w:ilvl="4">
      <w:start w:val="1"/>
      <w:numFmt w:val="lowerRoman"/>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lowerRoman"/>
      <w:lvlText w:val="%7)"/>
      <w:lvlJc w:val="left"/>
      <w:pPr>
        <w:tabs>
          <w:tab w:val="num" w:pos="0"/>
        </w:tabs>
        <w:ind w:left="2880" w:hanging="360"/>
      </w:pPr>
    </w:lvl>
    <w:lvl w:ilvl="7">
      <w:start w:val="1"/>
      <w:numFmt w:val="lowerRoman"/>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25">
    <w:nsid w:val="0000001A"/>
    <w:multiLevelType w:val="multilevel"/>
    <w:tmpl w:val="0000001A"/>
    <w:name w:val="WW8Num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6">
    <w:nsid w:val="0000001B"/>
    <w:multiLevelType w:val="multilevel"/>
    <w:tmpl w:val="0000001B"/>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7">
    <w:nsid w:val="0000001C"/>
    <w:multiLevelType w:val="multilevel"/>
    <w:tmpl w:val="0000001C"/>
    <w:name w:val="WW8Num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8">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9">
    <w:nsid w:val="0000001E"/>
    <w:multiLevelType w:val="multilevel"/>
    <w:tmpl w:val="0000001E"/>
    <w:name w:val="WW8Num3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0">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31">
    <w:nsid w:val="00000020"/>
    <w:multiLevelType w:val="multilevel"/>
    <w:tmpl w:val="00000020"/>
    <w:name w:val="WW8Num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32">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33">
    <w:nsid w:val="00000022"/>
    <w:multiLevelType w:val="multilevel"/>
    <w:tmpl w:val="00000022"/>
    <w:name w:val="WW8Num34"/>
    <w:lvl w:ilvl="0">
      <w:start w:val="1"/>
      <w:numFmt w:val="lowerLetter"/>
      <w:lvlText w:val="%1)"/>
      <w:lvlJc w:val="left"/>
      <w:pPr>
        <w:tabs>
          <w:tab w:val="num" w:pos="0"/>
        </w:tabs>
        <w:ind w:left="720" w:hanging="360"/>
      </w:pPr>
      <w:rPr>
        <w:u w:val="single"/>
      </w:rPr>
    </w:lvl>
    <w:lvl w:ilvl="1">
      <w:start w:val="1"/>
      <w:numFmt w:val="lowerLetter"/>
      <w:lvlText w:val="%2."/>
      <w:lvlJc w:val="left"/>
      <w:pPr>
        <w:tabs>
          <w:tab w:val="num" w:pos="0"/>
        </w:tabs>
        <w:ind w:left="1080" w:hanging="360"/>
      </w:pPr>
      <w:rPr>
        <w:u w:val="single"/>
      </w:rPr>
    </w:lvl>
    <w:lvl w:ilvl="2">
      <w:start w:val="1"/>
      <w:numFmt w:val="lowerRoman"/>
      <w:lvlText w:val="%3."/>
      <w:lvlJc w:val="left"/>
      <w:pPr>
        <w:tabs>
          <w:tab w:val="num" w:pos="0"/>
        </w:tabs>
        <w:ind w:left="1440" w:hanging="360"/>
      </w:pPr>
      <w:rPr>
        <w:u w:val="single"/>
      </w:rPr>
    </w:lvl>
    <w:lvl w:ilvl="3">
      <w:start w:val="1"/>
      <w:numFmt w:val="decimal"/>
      <w:lvlText w:val="%4."/>
      <w:lvlJc w:val="left"/>
      <w:pPr>
        <w:tabs>
          <w:tab w:val="num" w:pos="0"/>
        </w:tabs>
        <w:ind w:left="1800" w:hanging="360"/>
      </w:pPr>
      <w:rPr>
        <w:u w:val="single"/>
      </w:rPr>
    </w:lvl>
    <w:lvl w:ilvl="4">
      <w:start w:val="1"/>
      <w:numFmt w:val="lowerLetter"/>
      <w:lvlText w:val="%5."/>
      <w:lvlJc w:val="left"/>
      <w:pPr>
        <w:tabs>
          <w:tab w:val="num" w:pos="0"/>
        </w:tabs>
        <w:ind w:left="2160" w:hanging="360"/>
      </w:pPr>
      <w:rPr>
        <w:u w:val="single"/>
      </w:rPr>
    </w:lvl>
    <w:lvl w:ilvl="5">
      <w:start w:val="1"/>
      <w:numFmt w:val="lowerRoman"/>
      <w:lvlText w:val="%6."/>
      <w:lvlJc w:val="left"/>
      <w:pPr>
        <w:tabs>
          <w:tab w:val="num" w:pos="0"/>
        </w:tabs>
        <w:ind w:left="2520" w:hanging="360"/>
      </w:pPr>
      <w:rPr>
        <w:u w:val="single"/>
      </w:rPr>
    </w:lvl>
    <w:lvl w:ilvl="6">
      <w:start w:val="1"/>
      <w:numFmt w:val="decimal"/>
      <w:lvlText w:val="%7."/>
      <w:lvlJc w:val="left"/>
      <w:pPr>
        <w:tabs>
          <w:tab w:val="num" w:pos="0"/>
        </w:tabs>
        <w:ind w:left="2880" w:hanging="360"/>
      </w:pPr>
      <w:rPr>
        <w:u w:val="single"/>
      </w:rPr>
    </w:lvl>
    <w:lvl w:ilvl="7">
      <w:start w:val="1"/>
      <w:numFmt w:val="lowerLetter"/>
      <w:lvlText w:val="%8."/>
      <w:lvlJc w:val="left"/>
      <w:pPr>
        <w:tabs>
          <w:tab w:val="num" w:pos="0"/>
        </w:tabs>
        <w:ind w:left="3240" w:hanging="360"/>
      </w:pPr>
      <w:rPr>
        <w:u w:val="single"/>
      </w:rPr>
    </w:lvl>
    <w:lvl w:ilvl="8">
      <w:start w:val="1"/>
      <w:numFmt w:val="lowerRoman"/>
      <w:lvlText w:val="%9."/>
      <w:lvlJc w:val="left"/>
      <w:pPr>
        <w:tabs>
          <w:tab w:val="num" w:pos="0"/>
        </w:tabs>
        <w:ind w:left="3600" w:hanging="360"/>
      </w:pPr>
      <w:rPr>
        <w:u w:val="single"/>
      </w:rPr>
    </w:lvl>
  </w:abstractNum>
  <w:abstractNum w:abstractNumId="34">
    <w:nsid w:val="00000023"/>
    <w:multiLevelType w:val="multilevel"/>
    <w:tmpl w:val="00000023"/>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5">
    <w:nsid w:val="00000024"/>
    <w:multiLevelType w:val="multilevel"/>
    <w:tmpl w:val="00000024"/>
    <w:name w:val="WW8Num3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6">
    <w:nsid w:val="00000025"/>
    <w:multiLevelType w:val="multilevel"/>
    <w:tmpl w:val="00000025"/>
    <w:name w:val="WW8Num3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7">
    <w:nsid w:val="00000026"/>
    <w:multiLevelType w:val="multilevel"/>
    <w:tmpl w:val="00000026"/>
    <w:name w:val="WW8Num3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8">
    <w:nsid w:val="00000027"/>
    <w:multiLevelType w:val="multilevel"/>
    <w:tmpl w:val="00000027"/>
    <w:name w:val="WW8Num3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9">
    <w:nsid w:val="00000028"/>
    <w:multiLevelType w:val="multilevel"/>
    <w:tmpl w:val="00000028"/>
    <w:name w:val="WW8Num4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41">
    <w:nsid w:val="0000002A"/>
    <w:multiLevelType w:val="multilevel"/>
    <w:tmpl w:val="0000002A"/>
    <w:name w:val="WW8Num4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2">
    <w:nsid w:val="0000002B"/>
    <w:multiLevelType w:val="multilevel"/>
    <w:tmpl w:val="0000002B"/>
    <w:name w:val="WW8Num4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3">
    <w:nsid w:val="0000002C"/>
    <w:multiLevelType w:val="multilevel"/>
    <w:tmpl w:val="0000002C"/>
    <w:name w:val="WW8Num4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4">
    <w:nsid w:val="0000002D"/>
    <w:multiLevelType w:val="multilevel"/>
    <w:tmpl w:val="0000002D"/>
    <w:name w:val="WW8Num4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5">
    <w:nsid w:val="0000002E"/>
    <w:multiLevelType w:val="multilevel"/>
    <w:tmpl w:val="0000002E"/>
    <w:name w:val="WW8Num4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6">
    <w:nsid w:val="0000002F"/>
    <w:multiLevelType w:val="multilevel"/>
    <w:tmpl w:val="0000002F"/>
    <w:name w:val="WW8Num4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7">
    <w:nsid w:val="00000030"/>
    <w:multiLevelType w:val="multilevel"/>
    <w:tmpl w:val="00000030"/>
    <w:name w:val="WW8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8">
    <w:nsid w:val="00000031"/>
    <w:multiLevelType w:val="multilevel"/>
    <w:tmpl w:val="00000031"/>
    <w:name w:val="WW8Num4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9">
    <w:nsid w:val="00000032"/>
    <w:multiLevelType w:val="multilevel"/>
    <w:tmpl w:val="00000032"/>
    <w:name w:val="WW8Num5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0">
    <w:nsid w:val="00000033"/>
    <w:multiLevelType w:val="multilevel"/>
    <w:tmpl w:val="00000033"/>
    <w:name w:val="WW8Num5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1">
    <w:nsid w:val="00000034"/>
    <w:multiLevelType w:val="multilevel"/>
    <w:tmpl w:val="00000034"/>
    <w:name w:val="WW8Num5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2">
    <w:nsid w:val="00000035"/>
    <w:multiLevelType w:val="multilevel"/>
    <w:tmpl w:val="00000035"/>
    <w:name w:val="WW8Num5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3">
    <w:nsid w:val="00000036"/>
    <w:multiLevelType w:val="multilevel"/>
    <w:tmpl w:val="00000036"/>
    <w:name w:val="WW8Num5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4">
    <w:nsid w:val="00000037"/>
    <w:multiLevelType w:val="multilevel"/>
    <w:tmpl w:val="00000037"/>
    <w:name w:val="WW8Num5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5">
    <w:nsid w:val="00000038"/>
    <w:multiLevelType w:val="multilevel"/>
    <w:tmpl w:val="00000038"/>
    <w:name w:val="WW8Num5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6">
    <w:nsid w:val="00000039"/>
    <w:multiLevelType w:val="multilevel"/>
    <w:tmpl w:val="00000039"/>
    <w:name w:val="WW8Num5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7">
    <w:nsid w:val="0000003A"/>
    <w:multiLevelType w:val="multilevel"/>
    <w:tmpl w:val="0000003A"/>
    <w:name w:val="WW8Num5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8">
    <w:nsid w:val="0000003B"/>
    <w:multiLevelType w:val="multilevel"/>
    <w:tmpl w:val="0000003B"/>
    <w:name w:val="WW8Num5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9">
    <w:nsid w:val="0000003C"/>
    <w:multiLevelType w:val="multilevel"/>
    <w:tmpl w:val="0000003C"/>
    <w:name w:val="WW8Num6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0">
    <w:nsid w:val="0000003D"/>
    <w:multiLevelType w:val="multilevel"/>
    <w:tmpl w:val="0000003D"/>
    <w:name w:val="WW8Num6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1">
    <w:nsid w:val="0000003E"/>
    <w:multiLevelType w:val="multilevel"/>
    <w:tmpl w:val="0000003E"/>
    <w:name w:val="WW8Num6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2">
    <w:nsid w:val="0000003F"/>
    <w:multiLevelType w:val="multilevel"/>
    <w:tmpl w:val="0000003F"/>
    <w:name w:val="WW8Num6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3">
    <w:nsid w:val="00000040"/>
    <w:multiLevelType w:val="multilevel"/>
    <w:tmpl w:val="00000040"/>
    <w:name w:val="WW8Num6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4">
    <w:nsid w:val="00000041"/>
    <w:multiLevelType w:val="multilevel"/>
    <w:tmpl w:val="00000041"/>
    <w:name w:val="WW8Num6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5">
    <w:nsid w:val="00000042"/>
    <w:multiLevelType w:val="multilevel"/>
    <w:tmpl w:val="00000042"/>
    <w:name w:val="WW8Num6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6">
    <w:nsid w:val="00000043"/>
    <w:multiLevelType w:val="multilevel"/>
    <w:tmpl w:val="23E463FC"/>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7">
    <w:nsid w:val="00000044"/>
    <w:multiLevelType w:val="multilevel"/>
    <w:tmpl w:val="00000044"/>
    <w:name w:val="WW8Num68"/>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sz w:val="24"/>
        <w:szCs w:val="24"/>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sz w:val="24"/>
        <w:szCs w:val="24"/>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8">
    <w:nsid w:val="00000045"/>
    <w:multiLevelType w:val="multilevel"/>
    <w:tmpl w:val="00000045"/>
    <w:name w:val="WW8Num6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9">
    <w:nsid w:val="00000046"/>
    <w:multiLevelType w:val="multilevel"/>
    <w:tmpl w:val="00000046"/>
    <w:name w:val="WW8Num7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0">
    <w:nsid w:val="00000047"/>
    <w:multiLevelType w:val="multilevel"/>
    <w:tmpl w:val="00000047"/>
    <w:name w:val="WW8Num7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1">
    <w:nsid w:val="00000048"/>
    <w:multiLevelType w:val="multilevel"/>
    <w:tmpl w:val="00000048"/>
    <w:name w:val="WW8Num7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2">
    <w:nsid w:val="00000049"/>
    <w:multiLevelType w:val="multilevel"/>
    <w:tmpl w:val="00000049"/>
    <w:name w:val="WW8Num7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3">
    <w:nsid w:val="0000004A"/>
    <w:multiLevelType w:val="multilevel"/>
    <w:tmpl w:val="0000004A"/>
    <w:name w:val="WW8Num7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4">
    <w:nsid w:val="0000004B"/>
    <w:multiLevelType w:val="multilevel"/>
    <w:tmpl w:val="0000004B"/>
    <w:name w:val="WW8Num7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5">
    <w:nsid w:val="0000004C"/>
    <w:multiLevelType w:val="multilevel"/>
    <w:tmpl w:val="0000004C"/>
    <w:name w:val="WW8Num7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6">
    <w:nsid w:val="0000004D"/>
    <w:multiLevelType w:val="multilevel"/>
    <w:tmpl w:val="0000004D"/>
    <w:name w:val="WW8Num7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7">
    <w:nsid w:val="0000004E"/>
    <w:multiLevelType w:val="multilevel"/>
    <w:tmpl w:val="0000004E"/>
    <w:name w:val="WW8Num7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8">
    <w:nsid w:val="0000004F"/>
    <w:multiLevelType w:val="multilevel"/>
    <w:tmpl w:val="0000004F"/>
    <w:name w:val="WW8Num7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9">
    <w:nsid w:val="00000050"/>
    <w:multiLevelType w:val="multilevel"/>
    <w:tmpl w:val="00000050"/>
    <w:name w:val="WW8Num8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0">
    <w:nsid w:val="00000051"/>
    <w:multiLevelType w:val="multilevel"/>
    <w:tmpl w:val="00000051"/>
    <w:name w:val="WW8Num8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1">
    <w:nsid w:val="00000052"/>
    <w:multiLevelType w:val="multilevel"/>
    <w:tmpl w:val="00000052"/>
    <w:name w:val="WW8Num8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2">
    <w:nsid w:val="00000053"/>
    <w:multiLevelType w:val="multilevel"/>
    <w:tmpl w:val="00000053"/>
    <w:name w:val="WW8Num8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3">
    <w:nsid w:val="00000054"/>
    <w:multiLevelType w:val="multilevel"/>
    <w:tmpl w:val="00000054"/>
    <w:name w:val="WW8Num8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4">
    <w:nsid w:val="01013B2E"/>
    <w:multiLevelType w:val="hybridMultilevel"/>
    <w:tmpl w:val="05D65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E012F"/>
    <w:rsid w:val="00011A12"/>
    <w:rsid w:val="00046244"/>
    <w:rsid w:val="00087C5A"/>
    <w:rsid w:val="0019018D"/>
    <w:rsid w:val="001F2FDC"/>
    <w:rsid w:val="00216245"/>
    <w:rsid w:val="00243CCF"/>
    <w:rsid w:val="00252170"/>
    <w:rsid w:val="00274097"/>
    <w:rsid w:val="002A119F"/>
    <w:rsid w:val="002A76B1"/>
    <w:rsid w:val="002B2E77"/>
    <w:rsid w:val="002B6C60"/>
    <w:rsid w:val="002D5F8D"/>
    <w:rsid w:val="002E1508"/>
    <w:rsid w:val="00303F02"/>
    <w:rsid w:val="00330F0E"/>
    <w:rsid w:val="0038228B"/>
    <w:rsid w:val="0039325E"/>
    <w:rsid w:val="003B68E9"/>
    <w:rsid w:val="003E3892"/>
    <w:rsid w:val="003F7C1C"/>
    <w:rsid w:val="00413005"/>
    <w:rsid w:val="0041743D"/>
    <w:rsid w:val="004A4176"/>
    <w:rsid w:val="004B0B2E"/>
    <w:rsid w:val="004F36BE"/>
    <w:rsid w:val="005758B2"/>
    <w:rsid w:val="00577B7B"/>
    <w:rsid w:val="00584688"/>
    <w:rsid w:val="00590297"/>
    <w:rsid w:val="005A32E1"/>
    <w:rsid w:val="005B7083"/>
    <w:rsid w:val="00634463"/>
    <w:rsid w:val="00667C1E"/>
    <w:rsid w:val="00682BA2"/>
    <w:rsid w:val="006B1963"/>
    <w:rsid w:val="006E3A3D"/>
    <w:rsid w:val="00735AF9"/>
    <w:rsid w:val="007D1E3B"/>
    <w:rsid w:val="007E3806"/>
    <w:rsid w:val="0080768C"/>
    <w:rsid w:val="00866173"/>
    <w:rsid w:val="0089207F"/>
    <w:rsid w:val="008B58FC"/>
    <w:rsid w:val="00922C20"/>
    <w:rsid w:val="009776B3"/>
    <w:rsid w:val="009B0396"/>
    <w:rsid w:val="009D5EB1"/>
    <w:rsid w:val="009E012F"/>
    <w:rsid w:val="00A6742D"/>
    <w:rsid w:val="00AE25E2"/>
    <w:rsid w:val="00AE49DB"/>
    <w:rsid w:val="00B54164"/>
    <w:rsid w:val="00BA121F"/>
    <w:rsid w:val="00BD59DE"/>
    <w:rsid w:val="00C433B6"/>
    <w:rsid w:val="00C56AF4"/>
    <w:rsid w:val="00C622E5"/>
    <w:rsid w:val="00CA54E6"/>
    <w:rsid w:val="00D01C44"/>
    <w:rsid w:val="00D35C21"/>
    <w:rsid w:val="00D5279E"/>
    <w:rsid w:val="00D558C3"/>
    <w:rsid w:val="00D7266D"/>
    <w:rsid w:val="00DA158C"/>
    <w:rsid w:val="00E00CAC"/>
    <w:rsid w:val="00E05CF2"/>
    <w:rsid w:val="00E51F6C"/>
    <w:rsid w:val="00E548D5"/>
    <w:rsid w:val="00E7757F"/>
    <w:rsid w:val="00EC56BD"/>
    <w:rsid w:val="00EE414B"/>
    <w:rsid w:val="00F11310"/>
    <w:rsid w:val="00F15D68"/>
    <w:rsid w:val="00F84173"/>
    <w:rsid w:val="00FC46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4176"/>
    <w:pPr>
      <w:suppressAutoHyphens/>
    </w:pPr>
    <w:rPr>
      <w:rFonts w:eastAsia="Arial Unicode MS"/>
      <w:color w:val="00000A"/>
      <w:kern w:val="1"/>
      <w:sz w:val="24"/>
      <w:szCs w:val="24"/>
      <w:lang w:val="en-US" w:eastAsia="zh-CN"/>
    </w:rPr>
  </w:style>
  <w:style w:type="paragraph" w:styleId="Titolo1">
    <w:name w:val="heading 1"/>
    <w:basedOn w:val="Titolo10"/>
    <w:next w:val="Corpodeltesto"/>
    <w:qFormat/>
    <w:rsid w:val="004A4176"/>
    <w:pPr>
      <w:tabs>
        <w:tab w:val="num" w:pos="0"/>
      </w:tabs>
      <w:ind w:left="432" w:hanging="432"/>
      <w:outlineLvl w:val="0"/>
    </w:pPr>
  </w:style>
  <w:style w:type="paragraph" w:styleId="Titolo2">
    <w:name w:val="heading 2"/>
    <w:basedOn w:val="Titolo10"/>
    <w:next w:val="Corpodeltesto"/>
    <w:qFormat/>
    <w:rsid w:val="004A4176"/>
    <w:pPr>
      <w:tabs>
        <w:tab w:val="num" w:pos="0"/>
      </w:tabs>
      <w:ind w:left="576" w:hanging="576"/>
      <w:outlineLvl w:val="1"/>
    </w:pPr>
  </w:style>
  <w:style w:type="paragraph" w:styleId="Titolo3">
    <w:name w:val="heading 3"/>
    <w:basedOn w:val="Titolo10"/>
    <w:next w:val="Corpodeltesto"/>
    <w:qFormat/>
    <w:rsid w:val="004A4176"/>
    <w:pPr>
      <w:tabs>
        <w:tab w:val="num" w:pos="0"/>
      </w:tabs>
      <w:ind w:left="720" w:hanging="720"/>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A4176"/>
  </w:style>
  <w:style w:type="character" w:customStyle="1" w:styleId="WW8Num1z1">
    <w:name w:val="WW8Num1z1"/>
    <w:rsid w:val="004A4176"/>
  </w:style>
  <w:style w:type="character" w:customStyle="1" w:styleId="WW8Num1z2">
    <w:name w:val="WW8Num1z2"/>
    <w:rsid w:val="004A4176"/>
  </w:style>
  <w:style w:type="character" w:customStyle="1" w:styleId="WW8Num1z3">
    <w:name w:val="WW8Num1z3"/>
    <w:rsid w:val="004A4176"/>
  </w:style>
  <w:style w:type="character" w:customStyle="1" w:styleId="WW8Num1z4">
    <w:name w:val="WW8Num1z4"/>
    <w:rsid w:val="004A4176"/>
  </w:style>
  <w:style w:type="character" w:customStyle="1" w:styleId="WW8Num1z5">
    <w:name w:val="WW8Num1z5"/>
    <w:rsid w:val="004A4176"/>
  </w:style>
  <w:style w:type="character" w:customStyle="1" w:styleId="WW8Num1z6">
    <w:name w:val="WW8Num1z6"/>
    <w:rsid w:val="004A4176"/>
  </w:style>
  <w:style w:type="character" w:customStyle="1" w:styleId="WW8Num1z7">
    <w:name w:val="WW8Num1z7"/>
    <w:rsid w:val="004A4176"/>
  </w:style>
  <w:style w:type="character" w:customStyle="1" w:styleId="WW8Num1z8">
    <w:name w:val="WW8Num1z8"/>
    <w:rsid w:val="004A4176"/>
  </w:style>
  <w:style w:type="character" w:customStyle="1" w:styleId="WW8Num2z0">
    <w:name w:val="WW8Num2z0"/>
    <w:rsid w:val="004A4176"/>
    <w:rPr>
      <w:rFonts w:ascii="OpenSymbol" w:hAnsi="OpenSymbol" w:cs="OpenSymbol"/>
    </w:rPr>
  </w:style>
  <w:style w:type="character" w:customStyle="1" w:styleId="WW8Num2z3">
    <w:name w:val="WW8Num2z3"/>
    <w:rsid w:val="004A4176"/>
    <w:rPr>
      <w:rFonts w:ascii="Symbol" w:hAnsi="Symbol" w:cs="Symbol"/>
    </w:rPr>
  </w:style>
  <w:style w:type="character" w:customStyle="1" w:styleId="WW8Num3z0">
    <w:name w:val="WW8Num3z0"/>
    <w:rsid w:val="004A4176"/>
    <w:rPr>
      <w:rFonts w:ascii="OpenSymbol" w:hAnsi="OpenSymbol" w:cs="OpenSymbol"/>
    </w:rPr>
  </w:style>
  <w:style w:type="character" w:customStyle="1" w:styleId="WW8Num3z3">
    <w:name w:val="WW8Num3z3"/>
    <w:rsid w:val="004A4176"/>
    <w:rPr>
      <w:rFonts w:ascii="Symbol" w:hAnsi="Symbol" w:cs="Symbol"/>
    </w:rPr>
  </w:style>
  <w:style w:type="character" w:customStyle="1" w:styleId="WW8Num4z0">
    <w:name w:val="WW8Num4z0"/>
    <w:rsid w:val="004A4176"/>
    <w:rPr>
      <w:rFonts w:ascii="OpenSymbol" w:hAnsi="OpenSymbol" w:cs="OpenSymbol"/>
    </w:rPr>
  </w:style>
  <w:style w:type="character" w:customStyle="1" w:styleId="WW8Num4z3">
    <w:name w:val="WW8Num4z3"/>
    <w:rsid w:val="004A4176"/>
    <w:rPr>
      <w:rFonts w:ascii="Symbol" w:hAnsi="Symbol" w:cs="Symbol"/>
    </w:rPr>
  </w:style>
  <w:style w:type="character" w:customStyle="1" w:styleId="WW8Num5z0">
    <w:name w:val="WW8Num5z0"/>
    <w:rsid w:val="004A4176"/>
    <w:rPr>
      <w:b/>
      <w:bCs/>
    </w:rPr>
  </w:style>
  <w:style w:type="character" w:customStyle="1" w:styleId="WW8Num5z1">
    <w:name w:val="WW8Num5z1"/>
    <w:rsid w:val="004A4176"/>
  </w:style>
  <w:style w:type="character" w:customStyle="1" w:styleId="WW8Num5z2">
    <w:name w:val="WW8Num5z2"/>
    <w:rsid w:val="004A4176"/>
  </w:style>
  <w:style w:type="character" w:customStyle="1" w:styleId="WW8Num5z3">
    <w:name w:val="WW8Num5z3"/>
    <w:rsid w:val="004A4176"/>
  </w:style>
  <w:style w:type="character" w:customStyle="1" w:styleId="WW8Num5z4">
    <w:name w:val="WW8Num5z4"/>
    <w:rsid w:val="004A4176"/>
  </w:style>
  <w:style w:type="character" w:customStyle="1" w:styleId="WW8Num5z5">
    <w:name w:val="WW8Num5z5"/>
    <w:rsid w:val="004A4176"/>
  </w:style>
  <w:style w:type="character" w:customStyle="1" w:styleId="WW8Num5z6">
    <w:name w:val="WW8Num5z6"/>
    <w:rsid w:val="004A4176"/>
  </w:style>
  <w:style w:type="character" w:customStyle="1" w:styleId="WW8Num5z7">
    <w:name w:val="WW8Num5z7"/>
    <w:rsid w:val="004A4176"/>
  </w:style>
  <w:style w:type="character" w:customStyle="1" w:styleId="WW8Num5z8">
    <w:name w:val="WW8Num5z8"/>
    <w:rsid w:val="004A4176"/>
  </w:style>
  <w:style w:type="character" w:customStyle="1" w:styleId="WW8Num6z0">
    <w:name w:val="WW8Num6z0"/>
    <w:rsid w:val="004A4176"/>
    <w:rPr>
      <w:rFonts w:ascii="Helvetica Neue" w:hAnsi="Helvetica Neue" w:cs="Helvetica Neue"/>
      <w:b/>
      <w:bCs/>
    </w:rPr>
  </w:style>
  <w:style w:type="character" w:customStyle="1" w:styleId="WW8Num7z0">
    <w:name w:val="WW8Num7z0"/>
    <w:rsid w:val="004A4176"/>
    <w:rPr>
      <w:rFonts w:ascii="Helvetica Neue" w:hAnsi="Helvetica Neue" w:cs="Helvetica Neue"/>
      <w:b/>
      <w:bCs/>
    </w:rPr>
  </w:style>
  <w:style w:type="character" w:customStyle="1" w:styleId="WW8Num8z0">
    <w:name w:val="WW8Num8z0"/>
    <w:rsid w:val="004A4176"/>
    <w:rPr>
      <w:rFonts w:ascii="Helvetica Neue" w:hAnsi="Helvetica Neue" w:cs="Helvetica Neue"/>
      <w:b/>
      <w:bCs/>
    </w:rPr>
  </w:style>
  <w:style w:type="character" w:customStyle="1" w:styleId="WW8Num9z0">
    <w:name w:val="WW8Num9z0"/>
    <w:rsid w:val="004A4176"/>
    <w:rPr>
      <w:rFonts w:ascii="Helvetica Neue" w:hAnsi="Helvetica Neue" w:cs="Helvetica Neue"/>
      <w:b/>
      <w:bCs/>
    </w:rPr>
  </w:style>
  <w:style w:type="character" w:customStyle="1" w:styleId="WW8Num10z0">
    <w:name w:val="WW8Num10z0"/>
    <w:rsid w:val="004A4176"/>
    <w:rPr>
      <w:rFonts w:ascii="Helvetica Neue" w:hAnsi="Helvetica Neue" w:cs="Helvetica Neue"/>
      <w:b/>
      <w:bCs/>
    </w:rPr>
  </w:style>
  <w:style w:type="character" w:customStyle="1" w:styleId="WW8Num11z0">
    <w:name w:val="WW8Num11z0"/>
    <w:rsid w:val="004A4176"/>
    <w:rPr>
      <w:rFonts w:ascii="Helvetica Neue" w:hAnsi="Helvetica Neue" w:cs="Helvetica Neue"/>
      <w:b/>
      <w:bCs/>
    </w:rPr>
  </w:style>
  <w:style w:type="character" w:customStyle="1" w:styleId="WW8Num12z0">
    <w:name w:val="WW8Num12z0"/>
    <w:rsid w:val="004A4176"/>
    <w:rPr>
      <w:rFonts w:ascii="Helvetica Neue" w:hAnsi="Helvetica Neue" w:cs="Helvetica Neue"/>
      <w:b/>
      <w:bCs/>
    </w:rPr>
  </w:style>
  <w:style w:type="character" w:customStyle="1" w:styleId="WW8Num13z0">
    <w:name w:val="WW8Num13z0"/>
    <w:rsid w:val="004A4176"/>
    <w:rPr>
      <w:rFonts w:ascii="Helvetica Neue" w:hAnsi="Helvetica Neue" w:cs="Helvetica Neue"/>
      <w:b/>
      <w:bCs/>
    </w:rPr>
  </w:style>
  <w:style w:type="character" w:customStyle="1" w:styleId="WW8Num14z0">
    <w:name w:val="WW8Num14z0"/>
    <w:rsid w:val="004A4176"/>
    <w:rPr>
      <w:u w:val="single"/>
    </w:rPr>
  </w:style>
  <w:style w:type="character" w:customStyle="1" w:styleId="WW8Num15z0">
    <w:name w:val="WW8Num15z0"/>
    <w:rsid w:val="004A4176"/>
    <w:rPr>
      <w:rFonts w:ascii="OpenSymbol" w:hAnsi="OpenSymbol" w:cs="OpenSymbol"/>
    </w:rPr>
  </w:style>
  <w:style w:type="character" w:customStyle="1" w:styleId="WW8Num15z1">
    <w:name w:val="WW8Num15z1"/>
    <w:rsid w:val="004A4176"/>
    <w:rPr>
      <w:rFonts w:ascii="Symbol" w:hAnsi="Symbol" w:cs="Symbol"/>
    </w:rPr>
  </w:style>
  <w:style w:type="character" w:customStyle="1" w:styleId="WW8Num16z0">
    <w:name w:val="WW8Num16z0"/>
    <w:rsid w:val="004A4176"/>
    <w:rPr>
      <w:rFonts w:ascii="OpenSymbol" w:hAnsi="OpenSymbol" w:cs="OpenSymbol"/>
    </w:rPr>
  </w:style>
  <w:style w:type="character" w:customStyle="1" w:styleId="WW8Num16z1">
    <w:name w:val="WW8Num16z1"/>
    <w:rsid w:val="004A4176"/>
    <w:rPr>
      <w:rFonts w:ascii="Symbol" w:hAnsi="Symbol" w:cs="Symbol"/>
    </w:rPr>
  </w:style>
  <w:style w:type="character" w:customStyle="1" w:styleId="WW8Num17z0">
    <w:name w:val="WW8Num17z0"/>
    <w:rsid w:val="004A4176"/>
    <w:rPr>
      <w:rFonts w:ascii="OpenSymbol" w:hAnsi="OpenSymbol" w:cs="OpenSymbol"/>
    </w:rPr>
  </w:style>
  <w:style w:type="character" w:customStyle="1" w:styleId="WW8Num17z1">
    <w:name w:val="WW8Num17z1"/>
    <w:rsid w:val="004A4176"/>
    <w:rPr>
      <w:rFonts w:ascii="Symbol" w:hAnsi="Symbol" w:cs="Symbol"/>
    </w:rPr>
  </w:style>
  <w:style w:type="character" w:customStyle="1" w:styleId="WW8Num18z0">
    <w:name w:val="WW8Num18z0"/>
    <w:rsid w:val="004A4176"/>
    <w:rPr>
      <w:rFonts w:ascii="OpenSymbol" w:hAnsi="OpenSymbol" w:cs="OpenSymbol"/>
    </w:rPr>
  </w:style>
  <w:style w:type="character" w:customStyle="1" w:styleId="WW8Num18z1">
    <w:name w:val="WW8Num18z1"/>
    <w:rsid w:val="004A4176"/>
    <w:rPr>
      <w:rFonts w:ascii="Symbol" w:hAnsi="Symbol" w:cs="Symbol"/>
    </w:rPr>
  </w:style>
  <w:style w:type="character" w:customStyle="1" w:styleId="WW8Num19z0">
    <w:name w:val="WW8Num19z0"/>
    <w:rsid w:val="004A4176"/>
    <w:rPr>
      <w:rFonts w:ascii="OpenSymbol" w:hAnsi="OpenSymbol" w:cs="OpenSymbol"/>
    </w:rPr>
  </w:style>
  <w:style w:type="character" w:customStyle="1" w:styleId="WW8Num19z1">
    <w:name w:val="WW8Num19z1"/>
    <w:rsid w:val="004A4176"/>
    <w:rPr>
      <w:rFonts w:ascii="Symbol" w:hAnsi="Symbol" w:cs="Symbol"/>
    </w:rPr>
  </w:style>
  <w:style w:type="character" w:customStyle="1" w:styleId="WW8Num20z0">
    <w:name w:val="WW8Num20z0"/>
    <w:rsid w:val="004A4176"/>
    <w:rPr>
      <w:rFonts w:ascii="OpenSymbol" w:hAnsi="OpenSymbol" w:cs="OpenSymbol"/>
    </w:rPr>
  </w:style>
  <w:style w:type="character" w:customStyle="1" w:styleId="WW8Num20z1">
    <w:name w:val="WW8Num20z1"/>
    <w:rsid w:val="004A4176"/>
    <w:rPr>
      <w:rFonts w:ascii="Symbol" w:hAnsi="Symbol" w:cs="Symbol"/>
    </w:rPr>
  </w:style>
  <w:style w:type="character" w:customStyle="1" w:styleId="WW8Num21z0">
    <w:name w:val="WW8Num21z0"/>
    <w:rsid w:val="004A4176"/>
    <w:rPr>
      <w:rFonts w:ascii="OpenSymbol" w:hAnsi="OpenSymbol" w:cs="OpenSymbol"/>
    </w:rPr>
  </w:style>
  <w:style w:type="character" w:customStyle="1" w:styleId="WW8Num21z1">
    <w:name w:val="WW8Num21z1"/>
    <w:rsid w:val="004A4176"/>
    <w:rPr>
      <w:rFonts w:ascii="Symbol" w:hAnsi="Symbol" w:cs="Symbol"/>
    </w:rPr>
  </w:style>
  <w:style w:type="character" w:customStyle="1" w:styleId="WW8Num22z0">
    <w:name w:val="WW8Num22z0"/>
    <w:rsid w:val="004A4176"/>
    <w:rPr>
      <w:rFonts w:ascii="OpenSymbol" w:hAnsi="OpenSymbol" w:cs="OpenSymbol"/>
    </w:rPr>
  </w:style>
  <w:style w:type="character" w:customStyle="1" w:styleId="WW8Num22z1">
    <w:name w:val="WW8Num22z1"/>
    <w:rsid w:val="004A4176"/>
    <w:rPr>
      <w:rFonts w:ascii="Symbol" w:hAnsi="Symbol" w:cs="Symbol"/>
    </w:rPr>
  </w:style>
  <w:style w:type="character" w:customStyle="1" w:styleId="WW8Num23z0">
    <w:name w:val="WW8Num23z0"/>
    <w:rsid w:val="004A4176"/>
    <w:rPr>
      <w:rFonts w:ascii="OpenSymbol" w:hAnsi="OpenSymbol" w:cs="OpenSymbol"/>
    </w:rPr>
  </w:style>
  <w:style w:type="character" w:customStyle="1" w:styleId="WW8Num23z1">
    <w:name w:val="WW8Num23z1"/>
    <w:rsid w:val="004A4176"/>
    <w:rPr>
      <w:rFonts w:ascii="Symbol" w:hAnsi="Symbol" w:cs="Symbol"/>
    </w:rPr>
  </w:style>
  <w:style w:type="character" w:customStyle="1" w:styleId="WW8Num24z0">
    <w:name w:val="WW8Num24z0"/>
    <w:rsid w:val="004A4176"/>
    <w:rPr>
      <w:rFonts w:ascii="OpenSymbol" w:hAnsi="OpenSymbol" w:cs="OpenSymbol"/>
    </w:rPr>
  </w:style>
  <w:style w:type="character" w:customStyle="1" w:styleId="WW8Num24z1">
    <w:name w:val="WW8Num24z1"/>
    <w:rsid w:val="004A4176"/>
    <w:rPr>
      <w:rFonts w:ascii="Symbol" w:hAnsi="Symbol" w:cs="Symbol"/>
    </w:rPr>
  </w:style>
  <w:style w:type="character" w:customStyle="1" w:styleId="WW8Num25z0">
    <w:name w:val="WW8Num25z0"/>
    <w:rsid w:val="004A4176"/>
  </w:style>
  <w:style w:type="character" w:customStyle="1" w:styleId="WW8Num25z1">
    <w:name w:val="WW8Num25z1"/>
    <w:rsid w:val="004A4176"/>
  </w:style>
  <w:style w:type="character" w:customStyle="1" w:styleId="WW8Num25z2">
    <w:name w:val="WW8Num25z2"/>
    <w:rsid w:val="004A4176"/>
  </w:style>
  <w:style w:type="character" w:customStyle="1" w:styleId="WW8Num25z3">
    <w:name w:val="WW8Num25z3"/>
    <w:rsid w:val="004A4176"/>
  </w:style>
  <w:style w:type="character" w:customStyle="1" w:styleId="WW8Num25z4">
    <w:name w:val="WW8Num25z4"/>
    <w:rsid w:val="004A4176"/>
  </w:style>
  <w:style w:type="character" w:customStyle="1" w:styleId="WW8Num25z5">
    <w:name w:val="WW8Num25z5"/>
    <w:rsid w:val="004A4176"/>
  </w:style>
  <w:style w:type="character" w:customStyle="1" w:styleId="WW8Num25z6">
    <w:name w:val="WW8Num25z6"/>
    <w:rsid w:val="004A4176"/>
  </w:style>
  <w:style w:type="character" w:customStyle="1" w:styleId="WW8Num25z7">
    <w:name w:val="WW8Num25z7"/>
    <w:rsid w:val="004A4176"/>
  </w:style>
  <w:style w:type="character" w:customStyle="1" w:styleId="WW8Num25z8">
    <w:name w:val="WW8Num25z8"/>
    <w:rsid w:val="004A4176"/>
  </w:style>
  <w:style w:type="character" w:customStyle="1" w:styleId="WW8Num26z0">
    <w:name w:val="WW8Num26z0"/>
    <w:rsid w:val="004A4176"/>
    <w:rPr>
      <w:rFonts w:ascii="Symbol" w:hAnsi="Symbol" w:cs="Symbol"/>
    </w:rPr>
  </w:style>
  <w:style w:type="character" w:customStyle="1" w:styleId="WW8Num26z1">
    <w:name w:val="WW8Num26z1"/>
    <w:rsid w:val="004A4176"/>
    <w:rPr>
      <w:rFonts w:ascii="OpenSymbol" w:hAnsi="OpenSymbol" w:cs="OpenSymbol"/>
    </w:rPr>
  </w:style>
  <w:style w:type="character" w:customStyle="1" w:styleId="WW8Num27z0">
    <w:name w:val="WW8Num27z0"/>
    <w:rsid w:val="004A4176"/>
    <w:rPr>
      <w:rFonts w:ascii="Symbol" w:hAnsi="Symbol" w:cs="Symbol"/>
    </w:rPr>
  </w:style>
  <w:style w:type="character" w:customStyle="1" w:styleId="WW8Num27z1">
    <w:name w:val="WW8Num27z1"/>
    <w:rsid w:val="004A4176"/>
    <w:rPr>
      <w:rFonts w:ascii="OpenSymbol" w:hAnsi="OpenSymbol" w:cs="OpenSymbol"/>
    </w:rPr>
  </w:style>
  <w:style w:type="character" w:customStyle="1" w:styleId="WW8Num28z0">
    <w:name w:val="WW8Num28z0"/>
    <w:rsid w:val="004A4176"/>
    <w:rPr>
      <w:rFonts w:ascii="Symbol" w:hAnsi="Symbol" w:cs="Symbol"/>
    </w:rPr>
  </w:style>
  <w:style w:type="character" w:customStyle="1" w:styleId="WW8Num28z1">
    <w:name w:val="WW8Num28z1"/>
    <w:rsid w:val="004A4176"/>
    <w:rPr>
      <w:rFonts w:ascii="OpenSymbol" w:hAnsi="OpenSymbol" w:cs="OpenSymbol"/>
    </w:rPr>
  </w:style>
  <w:style w:type="character" w:customStyle="1" w:styleId="WW8Num29z0">
    <w:name w:val="WW8Num29z0"/>
    <w:rsid w:val="004A4176"/>
    <w:rPr>
      <w:rFonts w:ascii="Symbol" w:hAnsi="Symbol" w:cs="Symbol"/>
    </w:rPr>
  </w:style>
  <w:style w:type="character" w:customStyle="1" w:styleId="WW8Num29z1">
    <w:name w:val="WW8Num29z1"/>
    <w:rsid w:val="004A4176"/>
    <w:rPr>
      <w:rFonts w:ascii="OpenSymbol" w:hAnsi="OpenSymbol" w:cs="OpenSymbol"/>
    </w:rPr>
  </w:style>
  <w:style w:type="character" w:customStyle="1" w:styleId="WW8Num30z0">
    <w:name w:val="WW8Num30z0"/>
    <w:rsid w:val="004A4176"/>
    <w:rPr>
      <w:rFonts w:ascii="Symbol" w:hAnsi="Symbol" w:cs="Symbol"/>
    </w:rPr>
  </w:style>
  <w:style w:type="character" w:customStyle="1" w:styleId="WW8Num30z1">
    <w:name w:val="WW8Num30z1"/>
    <w:rsid w:val="004A4176"/>
    <w:rPr>
      <w:rFonts w:ascii="OpenSymbol" w:hAnsi="OpenSymbol" w:cs="OpenSymbol"/>
    </w:rPr>
  </w:style>
  <w:style w:type="character" w:customStyle="1" w:styleId="WW8Num31z0">
    <w:name w:val="WW8Num31z0"/>
    <w:rsid w:val="004A4176"/>
    <w:rPr>
      <w:rFonts w:ascii="Symbol" w:hAnsi="Symbol" w:cs="Symbol"/>
    </w:rPr>
  </w:style>
  <w:style w:type="character" w:customStyle="1" w:styleId="WW8Num32z0">
    <w:name w:val="WW8Num32z0"/>
    <w:rsid w:val="004A4176"/>
  </w:style>
  <w:style w:type="character" w:customStyle="1" w:styleId="WW8Num32z1">
    <w:name w:val="WW8Num32z1"/>
    <w:rsid w:val="004A4176"/>
  </w:style>
  <w:style w:type="character" w:customStyle="1" w:styleId="WW8Num32z2">
    <w:name w:val="WW8Num32z2"/>
    <w:rsid w:val="004A4176"/>
  </w:style>
  <w:style w:type="character" w:customStyle="1" w:styleId="WW8Num32z3">
    <w:name w:val="WW8Num32z3"/>
    <w:rsid w:val="004A4176"/>
  </w:style>
  <w:style w:type="character" w:customStyle="1" w:styleId="WW8Num32z4">
    <w:name w:val="WW8Num32z4"/>
    <w:rsid w:val="004A4176"/>
  </w:style>
  <w:style w:type="character" w:customStyle="1" w:styleId="WW8Num32z5">
    <w:name w:val="WW8Num32z5"/>
    <w:rsid w:val="004A4176"/>
  </w:style>
  <w:style w:type="character" w:customStyle="1" w:styleId="WW8Num32z6">
    <w:name w:val="WW8Num32z6"/>
    <w:rsid w:val="004A4176"/>
  </w:style>
  <w:style w:type="character" w:customStyle="1" w:styleId="WW8Num32z7">
    <w:name w:val="WW8Num32z7"/>
    <w:rsid w:val="004A4176"/>
  </w:style>
  <w:style w:type="character" w:customStyle="1" w:styleId="WW8Num32z8">
    <w:name w:val="WW8Num32z8"/>
    <w:rsid w:val="004A4176"/>
  </w:style>
  <w:style w:type="character" w:customStyle="1" w:styleId="WW8Num33z0">
    <w:name w:val="WW8Num33z0"/>
    <w:rsid w:val="004A4176"/>
    <w:rPr>
      <w:rFonts w:ascii="Symbol" w:hAnsi="Symbol" w:cs="Symbol"/>
    </w:rPr>
  </w:style>
  <w:style w:type="character" w:customStyle="1" w:styleId="WW8Num34z0">
    <w:name w:val="WW8Num34z0"/>
    <w:rsid w:val="004A4176"/>
    <w:rPr>
      <w:u w:val="single"/>
    </w:rPr>
  </w:style>
  <w:style w:type="character" w:customStyle="1" w:styleId="WW8Num35z0">
    <w:name w:val="WW8Num35z0"/>
    <w:rsid w:val="004A4176"/>
    <w:rPr>
      <w:rFonts w:ascii="Symbol" w:hAnsi="Symbol" w:cs="Symbol"/>
    </w:rPr>
  </w:style>
  <w:style w:type="character" w:customStyle="1" w:styleId="WW8Num35z1">
    <w:name w:val="WW8Num35z1"/>
    <w:rsid w:val="004A4176"/>
    <w:rPr>
      <w:rFonts w:ascii="OpenSymbol" w:hAnsi="OpenSymbol" w:cs="OpenSymbol"/>
    </w:rPr>
  </w:style>
  <w:style w:type="character" w:customStyle="1" w:styleId="WW8Num36z0">
    <w:name w:val="WW8Num36z0"/>
    <w:rsid w:val="004A4176"/>
    <w:rPr>
      <w:rFonts w:ascii="Symbol" w:hAnsi="Symbol" w:cs="Symbol"/>
    </w:rPr>
  </w:style>
  <w:style w:type="character" w:customStyle="1" w:styleId="WW8Num36z1">
    <w:name w:val="WW8Num36z1"/>
    <w:rsid w:val="004A4176"/>
    <w:rPr>
      <w:rFonts w:ascii="OpenSymbol" w:hAnsi="OpenSymbol" w:cs="OpenSymbol"/>
    </w:rPr>
  </w:style>
  <w:style w:type="character" w:customStyle="1" w:styleId="WW8Num37z0">
    <w:name w:val="WW8Num37z0"/>
    <w:rsid w:val="004A4176"/>
    <w:rPr>
      <w:rFonts w:ascii="Symbol" w:hAnsi="Symbol" w:cs="Symbol"/>
    </w:rPr>
  </w:style>
  <w:style w:type="character" w:customStyle="1" w:styleId="WW8Num37z1">
    <w:name w:val="WW8Num37z1"/>
    <w:rsid w:val="004A4176"/>
    <w:rPr>
      <w:rFonts w:ascii="OpenSymbol" w:hAnsi="OpenSymbol" w:cs="OpenSymbol"/>
    </w:rPr>
  </w:style>
  <w:style w:type="character" w:customStyle="1" w:styleId="WW8Num38z0">
    <w:name w:val="WW8Num38z0"/>
    <w:rsid w:val="004A4176"/>
    <w:rPr>
      <w:rFonts w:ascii="Symbol" w:hAnsi="Symbol" w:cs="Symbol"/>
    </w:rPr>
  </w:style>
  <w:style w:type="character" w:customStyle="1" w:styleId="WW8Num38z1">
    <w:name w:val="WW8Num38z1"/>
    <w:rsid w:val="004A4176"/>
    <w:rPr>
      <w:rFonts w:ascii="OpenSymbol" w:hAnsi="OpenSymbol" w:cs="OpenSymbol"/>
    </w:rPr>
  </w:style>
  <w:style w:type="character" w:customStyle="1" w:styleId="WW8Num39z0">
    <w:name w:val="WW8Num39z0"/>
    <w:rsid w:val="004A4176"/>
    <w:rPr>
      <w:rFonts w:ascii="Symbol" w:hAnsi="Symbol" w:cs="Symbol"/>
    </w:rPr>
  </w:style>
  <w:style w:type="character" w:customStyle="1" w:styleId="WW8Num39z1">
    <w:name w:val="WW8Num39z1"/>
    <w:rsid w:val="004A4176"/>
    <w:rPr>
      <w:rFonts w:ascii="OpenSymbol" w:hAnsi="OpenSymbol" w:cs="OpenSymbol"/>
    </w:rPr>
  </w:style>
  <w:style w:type="character" w:customStyle="1" w:styleId="WW8Num40z0">
    <w:name w:val="WW8Num40z0"/>
    <w:rsid w:val="004A4176"/>
    <w:rPr>
      <w:rFonts w:ascii="Symbol" w:hAnsi="Symbol" w:cs="Symbol"/>
    </w:rPr>
  </w:style>
  <w:style w:type="character" w:customStyle="1" w:styleId="WW8Num40z1">
    <w:name w:val="WW8Num40z1"/>
    <w:rsid w:val="004A4176"/>
    <w:rPr>
      <w:rFonts w:ascii="OpenSymbol" w:hAnsi="OpenSymbol" w:cs="OpenSymbol"/>
    </w:rPr>
  </w:style>
  <w:style w:type="character" w:customStyle="1" w:styleId="WW8Num41z0">
    <w:name w:val="WW8Num41z0"/>
    <w:rsid w:val="004A4176"/>
  </w:style>
  <w:style w:type="character" w:customStyle="1" w:styleId="WW8Num41z1">
    <w:name w:val="WW8Num41z1"/>
    <w:rsid w:val="004A4176"/>
  </w:style>
  <w:style w:type="character" w:customStyle="1" w:styleId="WW8Num41z2">
    <w:name w:val="WW8Num41z2"/>
    <w:rsid w:val="004A4176"/>
  </w:style>
  <w:style w:type="character" w:customStyle="1" w:styleId="WW8Num41z3">
    <w:name w:val="WW8Num41z3"/>
    <w:rsid w:val="004A4176"/>
  </w:style>
  <w:style w:type="character" w:customStyle="1" w:styleId="WW8Num41z4">
    <w:name w:val="WW8Num41z4"/>
    <w:rsid w:val="004A4176"/>
  </w:style>
  <w:style w:type="character" w:customStyle="1" w:styleId="WW8Num41z5">
    <w:name w:val="WW8Num41z5"/>
    <w:rsid w:val="004A4176"/>
  </w:style>
  <w:style w:type="character" w:customStyle="1" w:styleId="WW8Num41z6">
    <w:name w:val="WW8Num41z6"/>
    <w:rsid w:val="004A4176"/>
  </w:style>
  <w:style w:type="character" w:customStyle="1" w:styleId="WW8Num41z7">
    <w:name w:val="WW8Num41z7"/>
    <w:rsid w:val="004A4176"/>
  </w:style>
  <w:style w:type="character" w:customStyle="1" w:styleId="WW8Num41z8">
    <w:name w:val="WW8Num41z8"/>
    <w:rsid w:val="004A4176"/>
  </w:style>
  <w:style w:type="character" w:customStyle="1" w:styleId="WW8Num42z0">
    <w:name w:val="WW8Num42z0"/>
    <w:rsid w:val="004A4176"/>
    <w:rPr>
      <w:rFonts w:ascii="Symbol" w:hAnsi="Symbol" w:cs="Symbol"/>
    </w:rPr>
  </w:style>
  <w:style w:type="character" w:customStyle="1" w:styleId="WW8Num42z1">
    <w:name w:val="WW8Num42z1"/>
    <w:rsid w:val="004A4176"/>
    <w:rPr>
      <w:rFonts w:ascii="OpenSymbol" w:hAnsi="OpenSymbol" w:cs="OpenSymbol"/>
    </w:rPr>
  </w:style>
  <w:style w:type="character" w:customStyle="1" w:styleId="WW8Num43z0">
    <w:name w:val="WW8Num43z0"/>
    <w:rsid w:val="004A4176"/>
    <w:rPr>
      <w:rFonts w:ascii="Symbol" w:hAnsi="Symbol" w:cs="Symbol"/>
    </w:rPr>
  </w:style>
  <w:style w:type="character" w:customStyle="1" w:styleId="WW8Num43z1">
    <w:name w:val="WW8Num43z1"/>
    <w:rsid w:val="004A4176"/>
    <w:rPr>
      <w:rFonts w:ascii="OpenSymbol" w:hAnsi="OpenSymbol" w:cs="OpenSymbol"/>
    </w:rPr>
  </w:style>
  <w:style w:type="character" w:customStyle="1" w:styleId="WW8Num44z0">
    <w:name w:val="WW8Num44z0"/>
    <w:rsid w:val="004A4176"/>
    <w:rPr>
      <w:rFonts w:ascii="Symbol" w:hAnsi="Symbol" w:cs="Symbol"/>
    </w:rPr>
  </w:style>
  <w:style w:type="character" w:customStyle="1" w:styleId="WW8Num44z1">
    <w:name w:val="WW8Num44z1"/>
    <w:rsid w:val="004A4176"/>
    <w:rPr>
      <w:rFonts w:ascii="OpenSymbol" w:hAnsi="OpenSymbol" w:cs="OpenSymbol"/>
    </w:rPr>
  </w:style>
  <w:style w:type="character" w:customStyle="1" w:styleId="WW8Num45z0">
    <w:name w:val="WW8Num45z0"/>
    <w:rsid w:val="004A4176"/>
    <w:rPr>
      <w:rFonts w:ascii="Symbol" w:hAnsi="Symbol" w:cs="Symbol"/>
    </w:rPr>
  </w:style>
  <w:style w:type="character" w:customStyle="1" w:styleId="WW8Num45z1">
    <w:name w:val="WW8Num45z1"/>
    <w:rsid w:val="004A4176"/>
    <w:rPr>
      <w:rFonts w:ascii="OpenSymbol" w:hAnsi="OpenSymbol" w:cs="OpenSymbol"/>
    </w:rPr>
  </w:style>
  <w:style w:type="character" w:customStyle="1" w:styleId="WW8Num46z0">
    <w:name w:val="WW8Num46z0"/>
    <w:rsid w:val="004A4176"/>
    <w:rPr>
      <w:rFonts w:ascii="Symbol" w:hAnsi="Symbol" w:cs="Symbol"/>
    </w:rPr>
  </w:style>
  <w:style w:type="character" w:customStyle="1" w:styleId="WW8Num46z1">
    <w:name w:val="WW8Num46z1"/>
    <w:rsid w:val="004A4176"/>
    <w:rPr>
      <w:rFonts w:ascii="OpenSymbol" w:hAnsi="OpenSymbol" w:cs="OpenSymbol"/>
    </w:rPr>
  </w:style>
  <w:style w:type="character" w:customStyle="1" w:styleId="WW8Num47z0">
    <w:name w:val="WW8Num47z0"/>
    <w:rsid w:val="004A4176"/>
    <w:rPr>
      <w:rFonts w:ascii="Symbol" w:hAnsi="Symbol" w:cs="Symbol"/>
    </w:rPr>
  </w:style>
  <w:style w:type="character" w:customStyle="1" w:styleId="WW8Num47z1">
    <w:name w:val="WW8Num47z1"/>
    <w:rsid w:val="004A4176"/>
    <w:rPr>
      <w:rFonts w:ascii="OpenSymbol" w:hAnsi="OpenSymbol" w:cs="OpenSymbol"/>
    </w:rPr>
  </w:style>
  <w:style w:type="character" w:customStyle="1" w:styleId="WW8Num48z0">
    <w:name w:val="WW8Num48z0"/>
    <w:rsid w:val="004A4176"/>
    <w:rPr>
      <w:rFonts w:ascii="Symbol" w:hAnsi="Symbol" w:cs="Symbol"/>
    </w:rPr>
  </w:style>
  <w:style w:type="character" w:customStyle="1" w:styleId="WW8Num48z1">
    <w:name w:val="WW8Num48z1"/>
    <w:rsid w:val="004A4176"/>
    <w:rPr>
      <w:rFonts w:ascii="OpenSymbol" w:hAnsi="OpenSymbol" w:cs="OpenSymbol"/>
    </w:rPr>
  </w:style>
  <w:style w:type="character" w:customStyle="1" w:styleId="WW8Num49z0">
    <w:name w:val="WW8Num49z0"/>
    <w:rsid w:val="004A4176"/>
    <w:rPr>
      <w:rFonts w:ascii="Symbol" w:hAnsi="Symbol" w:cs="Symbol"/>
    </w:rPr>
  </w:style>
  <w:style w:type="character" w:customStyle="1" w:styleId="WW8Num49z1">
    <w:name w:val="WW8Num49z1"/>
    <w:rsid w:val="004A4176"/>
    <w:rPr>
      <w:rFonts w:ascii="OpenSymbol" w:hAnsi="OpenSymbol" w:cs="OpenSymbol"/>
    </w:rPr>
  </w:style>
  <w:style w:type="character" w:customStyle="1" w:styleId="WW8Num50z0">
    <w:name w:val="WW8Num50z0"/>
    <w:rsid w:val="004A4176"/>
    <w:rPr>
      <w:rFonts w:ascii="Symbol" w:hAnsi="Symbol" w:cs="Symbol"/>
    </w:rPr>
  </w:style>
  <w:style w:type="character" w:customStyle="1" w:styleId="WW8Num50z1">
    <w:name w:val="WW8Num50z1"/>
    <w:rsid w:val="004A4176"/>
    <w:rPr>
      <w:rFonts w:ascii="OpenSymbol" w:hAnsi="OpenSymbol" w:cs="OpenSymbol"/>
    </w:rPr>
  </w:style>
  <w:style w:type="character" w:customStyle="1" w:styleId="WW8Num51z0">
    <w:name w:val="WW8Num51z0"/>
    <w:rsid w:val="004A4176"/>
    <w:rPr>
      <w:rFonts w:ascii="Symbol" w:hAnsi="Symbol" w:cs="Symbol"/>
    </w:rPr>
  </w:style>
  <w:style w:type="character" w:customStyle="1" w:styleId="WW8Num51z1">
    <w:name w:val="WW8Num51z1"/>
    <w:rsid w:val="004A4176"/>
    <w:rPr>
      <w:rFonts w:ascii="OpenSymbol" w:hAnsi="OpenSymbol" w:cs="OpenSymbol"/>
    </w:rPr>
  </w:style>
  <w:style w:type="character" w:customStyle="1" w:styleId="WW8Num52z0">
    <w:name w:val="WW8Num52z0"/>
    <w:rsid w:val="004A4176"/>
    <w:rPr>
      <w:rFonts w:ascii="Symbol" w:hAnsi="Symbol" w:cs="Symbol"/>
    </w:rPr>
  </w:style>
  <w:style w:type="character" w:customStyle="1" w:styleId="WW8Num52z1">
    <w:name w:val="WW8Num52z1"/>
    <w:rsid w:val="004A4176"/>
    <w:rPr>
      <w:rFonts w:ascii="OpenSymbol" w:hAnsi="OpenSymbol" w:cs="OpenSymbol"/>
    </w:rPr>
  </w:style>
  <w:style w:type="character" w:customStyle="1" w:styleId="WW8Num53z0">
    <w:name w:val="WW8Num53z0"/>
    <w:rsid w:val="004A4176"/>
    <w:rPr>
      <w:rFonts w:ascii="Symbol" w:hAnsi="Symbol" w:cs="Symbol"/>
    </w:rPr>
  </w:style>
  <w:style w:type="character" w:customStyle="1" w:styleId="WW8Num53z1">
    <w:name w:val="WW8Num53z1"/>
    <w:rsid w:val="004A4176"/>
    <w:rPr>
      <w:rFonts w:ascii="OpenSymbol" w:hAnsi="OpenSymbol" w:cs="OpenSymbol"/>
    </w:rPr>
  </w:style>
  <w:style w:type="character" w:customStyle="1" w:styleId="WW8Num54z0">
    <w:name w:val="WW8Num54z0"/>
    <w:rsid w:val="004A4176"/>
    <w:rPr>
      <w:rFonts w:ascii="Symbol" w:hAnsi="Symbol" w:cs="Symbol"/>
    </w:rPr>
  </w:style>
  <w:style w:type="character" w:customStyle="1" w:styleId="WW8Num54z1">
    <w:name w:val="WW8Num54z1"/>
    <w:rsid w:val="004A4176"/>
    <w:rPr>
      <w:rFonts w:ascii="OpenSymbol" w:hAnsi="OpenSymbol" w:cs="OpenSymbol"/>
    </w:rPr>
  </w:style>
  <w:style w:type="character" w:customStyle="1" w:styleId="WW8Num55z0">
    <w:name w:val="WW8Num55z0"/>
    <w:rsid w:val="004A4176"/>
    <w:rPr>
      <w:rFonts w:ascii="Symbol" w:hAnsi="Symbol" w:cs="Symbol"/>
    </w:rPr>
  </w:style>
  <w:style w:type="character" w:customStyle="1" w:styleId="WW8Num55z1">
    <w:name w:val="WW8Num55z1"/>
    <w:rsid w:val="004A4176"/>
    <w:rPr>
      <w:rFonts w:ascii="OpenSymbol" w:hAnsi="OpenSymbol" w:cs="OpenSymbol"/>
    </w:rPr>
  </w:style>
  <w:style w:type="character" w:customStyle="1" w:styleId="WW8Num56z0">
    <w:name w:val="WW8Num56z0"/>
    <w:rsid w:val="004A4176"/>
    <w:rPr>
      <w:rFonts w:ascii="Symbol" w:hAnsi="Symbol" w:cs="Symbol"/>
    </w:rPr>
  </w:style>
  <w:style w:type="character" w:customStyle="1" w:styleId="WW8Num56z1">
    <w:name w:val="WW8Num56z1"/>
    <w:rsid w:val="004A4176"/>
    <w:rPr>
      <w:rFonts w:ascii="OpenSymbol" w:hAnsi="OpenSymbol" w:cs="OpenSymbol"/>
    </w:rPr>
  </w:style>
  <w:style w:type="character" w:customStyle="1" w:styleId="WW8Num57z0">
    <w:name w:val="WW8Num57z0"/>
    <w:rsid w:val="004A4176"/>
    <w:rPr>
      <w:rFonts w:ascii="Symbol" w:hAnsi="Symbol" w:cs="Symbol"/>
    </w:rPr>
  </w:style>
  <w:style w:type="character" w:customStyle="1" w:styleId="WW8Num57z1">
    <w:name w:val="WW8Num57z1"/>
    <w:rsid w:val="004A4176"/>
    <w:rPr>
      <w:rFonts w:ascii="OpenSymbol" w:hAnsi="OpenSymbol" w:cs="OpenSymbol"/>
    </w:rPr>
  </w:style>
  <w:style w:type="character" w:customStyle="1" w:styleId="WW8Num58z0">
    <w:name w:val="WW8Num58z0"/>
    <w:rsid w:val="004A4176"/>
    <w:rPr>
      <w:rFonts w:ascii="Symbol" w:hAnsi="Symbol" w:cs="Symbol"/>
    </w:rPr>
  </w:style>
  <w:style w:type="character" w:customStyle="1" w:styleId="WW8Num58z1">
    <w:name w:val="WW8Num58z1"/>
    <w:rsid w:val="004A4176"/>
    <w:rPr>
      <w:rFonts w:ascii="OpenSymbol" w:hAnsi="OpenSymbol" w:cs="OpenSymbol"/>
    </w:rPr>
  </w:style>
  <w:style w:type="character" w:customStyle="1" w:styleId="WW8Num59z0">
    <w:name w:val="WW8Num59z0"/>
    <w:rsid w:val="004A4176"/>
    <w:rPr>
      <w:rFonts w:ascii="Symbol" w:hAnsi="Symbol" w:cs="Symbol"/>
    </w:rPr>
  </w:style>
  <w:style w:type="character" w:customStyle="1" w:styleId="WW8Num59z1">
    <w:name w:val="WW8Num59z1"/>
    <w:rsid w:val="004A4176"/>
    <w:rPr>
      <w:rFonts w:ascii="OpenSymbol" w:hAnsi="OpenSymbol" w:cs="OpenSymbol"/>
    </w:rPr>
  </w:style>
  <w:style w:type="character" w:customStyle="1" w:styleId="WW8Num60z0">
    <w:name w:val="WW8Num60z0"/>
    <w:rsid w:val="004A4176"/>
    <w:rPr>
      <w:rFonts w:ascii="Symbol" w:hAnsi="Symbol" w:cs="Symbol"/>
    </w:rPr>
  </w:style>
  <w:style w:type="character" w:customStyle="1" w:styleId="WW8Num60z1">
    <w:name w:val="WW8Num60z1"/>
    <w:rsid w:val="004A4176"/>
    <w:rPr>
      <w:rFonts w:ascii="OpenSymbol" w:hAnsi="OpenSymbol" w:cs="OpenSymbol"/>
    </w:rPr>
  </w:style>
  <w:style w:type="character" w:customStyle="1" w:styleId="WW8Num61z0">
    <w:name w:val="WW8Num61z0"/>
    <w:rsid w:val="004A4176"/>
    <w:rPr>
      <w:rFonts w:ascii="Symbol" w:hAnsi="Symbol" w:cs="Symbol"/>
    </w:rPr>
  </w:style>
  <w:style w:type="character" w:customStyle="1" w:styleId="WW8Num61z1">
    <w:name w:val="WW8Num61z1"/>
    <w:rsid w:val="004A4176"/>
    <w:rPr>
      <w:rFonts w:ascii="OpenSymbol" w:hAnsi="OpenSymbol" w:cs="OpenSymbol"/>
    </w:rPr>
  </w:style>
  <w:style w:type="character" w:customStyle="1" w:styleId="WW8Num62z0">
    <w:name w:val="WW8Num62z0"/>
    <w:rsid w:val="004A4176"/>
    <w:rPr>
      <w:rFonts w:ascii="Symbol" w:hAnsi="Symbol" w:cs="Symbol"/>
    </w:rPr>
  </w:style>
  <w:style w:type="character" w:customStyle="1" w:styleId="WW8Num62z1">
    <w:name w:val="WW8Num62z1"/>
    <w:rsid w:val="004A4176"/>
    <w:rPr>
      <w:rFonts w:ascii="OpenSymbol" w:hAnsi="OpenSymbol" w:cs="OpenSymbol"/>
    </w:rPr>
  </w:style>
  <w:style w:type="character" w:customStyle="1" w:styleId="WW8Num63z0">
    <w:name w:val="WW8Num63z0"/>
    <w:rsid w:val="004A4176"/>
    <w:rPr>
      <w:rFonts w:ascii="Symbol" w:hAnsi="Symbol" w:cs="Symbol"/>
    </w:rPr>
  </w:style>
  <w:style w:type="character" w:customStyle="1" w:styleId="WW8Num63z1">
    <w:name w:val="WW8Num63z1"/>
    <w:rsid w:val="004A4176"/>
    <w:rPr>
      <w:rFonts w:ascii="OpenSymbol" w:hAnsi="OpenSymbol" w:cs="OpenSymbol"/>
    </w:rPr>
  </w:style>
  <w:style w:type="character" w:customStyle="1" w:styleId="WW8Num64z0">
    <w:name w:val="WW8Num64z0"/>
    <w:rsid w:val="004A4176"/>
    <w:rPr>
      <w:rFonts w:ascii="Symbol" w:hAnsi="Symbol" w:cs="Symbol"/>
    </w:rPr>
  </w:style>
  <w:style w:type="character" w:customStyle="1" w:styleId="WW8Num64z1">
    <w:name w:val="WW8Num64z1"/>
    <w:rsid w:val="004A4176"/>
    <w:rPr>
      <w:rFonts w:ascii="OpenSymbol" w:hAnsi="OpenSymbol" w:cs="OpenSymbol"/>
    </w:rPr>
  </w:style>
  <w:style w:type="character" w:customStyle="1" w:styleId="WW8Num65z0">
    <w:name w:val="WW8Num65z0"/>
    <w:rsid w:val="004A4176"/>
    <w:rPr>
      <w:rFonts w:ascii="Symbol" w:hAnsi="Symbol" w:cs="Symbol"/>
    </w:rPr>
  </w:style>
  <w:style w:type="character" w:customStyle="1" w:styleId="WW8Num65z1">
    <w:name w:val="WW8Num65z1"/>
    <w:rsid w:val="004A4176"/>
    <w:rPr>
      <w:rFonts w:ascii="OpenSymbol" w:hAnsi="OpenSymbol" w:cs="OpenSymbol"/>
    </w:rPr>
  </w:style>
  <w:style w:type="character" w:customStyle="1" w:styleId="WW8Num66z0">
    <w:name w:val="WW8Num66z0"/>
    <w:rsid w:val="004A4176"/>
    <w:rPr>
      <w:rFonts w:ascii="Symbol" w:hAnsi="Symbol" w:cs="Symbol"/>
    </w:rPr>
  </w:style>
  <w:style w:type="character" w:customStyle="1" w:styleId="WW8Num66z1">
    <w:name w:val="WW8Num66z1"/>
    <w:rsid w:val="004A4176"/>
    <w:rPr>
      <w:rFonts w:ascii="OpenSymbol" w:hAnsi="OpenSymbol" w:cs="OpenSymbol"/>
    </w:rPr>
  </w:style>
  <w:style w:type="character" w:customStyle="1" w:styleId="WW8Num67z0">
    <w:name w:val="WW8Num67z0"/>
    <w:rsid w:val="004A4176"/>
    <w:rPr>
      <w:rFonts w:ascii="Symbol" w:hAnsi="Symbol" w:cs="Symbol"/>
    </w:rPr>
  </w:style>
  <w:style w:type="character" w:customStyle="1" w:styleId="WW8Num67z1">
    <w:name w:val="WW8Num67z1"/>
    <w:rsid w:val="004A4176"/>
    <w:rPr>
      <w:rFonts w:ascii="OpenSymbol" w:hAnsi="OpenSymbol" w:cs="OpenSymbol"/>
    </w:rPr>
  </w:style>
  <w:style w:type="character" w:customStyle="1" w:styleId="WW8Num68z0">
    <w:name w:val="WW8Num68z0"/>
    <w:rsid w:val="004A4176"/>
    <w:rPr>
      <w:rFonts w:ascii="Symbol" w:hAnsi="Symbol" w:cs="Symbol"/>
      <w:sz w:val="24"/>
      <w:szCs w:val="24"/>
    </w:rPr>
  </w:style>
  <w:style w:type="character" w:customStyle="1" w:styleId="WW8Num68z1">
    <w:name w:val="WW8Num68z1"/>
    <w:rsid w:val="004A4176"/>
    <w:rPr>
      <w:rFonts w:ascii="OpenSymbol" w:hAnsi="OpenSymbol" w:cs="OpenSymbol"/>
    </w:rPr>
  </w:style>
  <w:style w:type="character" w:customStyle="1" w:styleId="WW8Num69z0">
    <w:name w:val="WW8Num69z0"/>
    <w:rsid w:val="004A4176"/>
    <w:rPr>
      <w:rFonts w:ascii="Symbol" w:hAnsi="Symbol" w:cs="Symbol"/>
    </w:rPr>
  </w:style>
  <w:style w:type="character" w:customStyle="1" w:styleId="WW8Num69z1">
    <w:name w:val="WW8Num69z1"/>
    <w:rsid w:val="004A4176"/>
    <w:rPr>
      <w:rFonts w:ascii="OpenSymbol" w:hAnsi="OpenSymbol" w:cs="OpenSymbol"/>
    </w:rPr>
  </w:style>
  <w:style w:type="character" w:customStyle="1" w:styleId="WW8Num70z0">
    <w:name w:val="WW8Num70z0"/>
    <w:rsid w:val="004A4176"/>
    <w:rPr>
      <w:rFonts w:ascii="Symbol" w:hAnsi="Symbol" w:cs="Symbol"/>
    </w:rPr>
  </w:style>
  <w:style w:type="character" w:customStyle="1" w:styleId="WW8Num70z1">
    <w:name w:val="WW8Num70z1"/>
    <w:rsid w:val="004A4176"/>
    <w:rPr>
      <w:rFonts w:ascii="OpenSymbol" w:hAnsi="OpenSymbol" w:cs="OpenSymbol"/>
    </w:rPr>
  </w:style>
  <w:style w:type="character" w:customStyle="1" w:styleId="WW8Num71z0">
    <w:name w:val="WW8Num71z0"/>
    <w:rsid w:val="004A4176"/>
    <w:rPr>
      <w:rFonts w:ascii="Symbol" w:hAnsi="Symbol" w:cs="Symbol"/>
    </w:rPr>
  </w:style>
  <w:style w:type="character" w:customStyle="1" w:styleId="WW8Num71z1">
    <w:name w:val="WW8Num71z1"/>
    <w:rsid w:val="004A4176"/>
    <w:rPr>
      <w:rFonts w:ascii="OpenSymbol" w:hAnsi="OpenSymbol" w:cs="OpenSymbol"/>
    </w:rPr>
  </w:style>
  <w:style w:type="character" w:customStyle="1" w:styleId="WW8Num72z0">
    <w:name w:val="WW8Num72z0"/>
    <w:rsid w:val="004A4176"/>
    <w:rPr>
      <w:rFonts w:ascii="Symbol" w:hAnsi="Symbol" w:cs="Symbol"/>
    </w:rPr>
  </w:style>
  <w:style w:type="character" w:customStyle="1" w:styleId="WW8Num72z1">
    <w:name w:val="WW8Num72z1"/>
    <w:rsid w:val="004A4176"/>
    <w:rPr>
      <w:rFonts w:ascii="OpenSymbol" w:hAnsi="OpenSymbol" w:cs="OpenSymbol"/>
    </w:rPr>
  </w:style>
  <w:style w:type="character" w:customStyle="1" w:styleId="WW8Num73z0">
    <w:name w:val="WW8Num73z0"/>
    <w:rsid w:val="004A4176"/>
    <w:rPr>
      <w:rFonts w:ascii="Symbol" w:hAnsi="Symbol" w:cs="Symbol"/>
    </w:rPr>
  </w:style>
  <w:style w:type="character" w:customStyle="1" w:styleId="WW8Num73z1">
    <w:name w:val="WW8Num73z1"/>
    <w:rsid w:val="004A4176"/>
    <w:rPr>
      <w:rFonts w:ascii="OpenSymbol" w:hAnsi="OpenSymbol" w:cs="OpenSymbol"/>
    </w:rPr>
  </w:style>
  <w:style w:type="character" w:customStyle="1" w:styleId="WW8Num74z0">
    <w:name w:val="WW8Num74z0"/>
    <w:rsid w:val="004A4176"/>
    <w:rPr>
      <w:rFonts w:ascii="Symbol" w:hAnsi="Symbol" w:cs="Symbol"/>
    </w:rPr>
  </w:style>
  <w:style w:type="character" w:customStyle="1" w:styleId="WW8Num74z1">
    <w:name w:val="WW8Num74z1"/>
    <w:rsid w:val="004A4176"/>
    <w:rPr>
      <w:rFonts w:ascii="OpenSymbol" w:hAnsi="OpenSymbol" w:cs="OpenSymbol"/>
    </w:rPr>
  </w:style>
  <w:style w:type="character" w:customStyle="1" w:styleId="WW8Num75z0">
    <w:name w:val="WW8Num75z0"/>
    <w:rsid w:val="004A4176"/>
    <w:rPr>
      <w:rFonts w:ascii="Symbol" w:hAnsi="Symbol" w:cs="Symbol"/>
    </w:rPr>
  </w:style>
  <w:style w:type="character" w:customStyle="1" w:styleId="WW8Num75z1">
    <w:name w:val="WW8Num75z1"/>
    <w:rsid w:val="004A4176"/>
    <w:rPr>
      <w:rFonts w:ascii="OpenSymbol" w:hAnsi="OpenSymbol" w:cs="OpenSymbol"/>
    </w:rPr>
  </w:style>
  <w:style w:type="character" w:customStyle="1" w:styleId="WW8Num76z0">
    <w:name w:val="WW8Num76z0"/>
    <w:rsid w:val="004A4176"/>
    <w:rPr>
      <w:rFonts w:ascii="Symbol" w:hAnsi="Symbol" w:cs="Symbol"/>
    </w:rPr>
  </w:style>
  <w:style w:type="character" w:customStyle="1" w:styleId="WW8Num76z1">
    <w:name w:val="WW8Num76z1"/>
    <w:rsid w:val="004A4176"/>
    <w:rPr>
      <w:rFonts w:ascii="OpenSymbol" w:hAnsi="OpenSymbol" w:cs="OpenSymbol"/>
    </w:rPr>
  </w:style>
  <w:style w:type="character" w:customStyle="1" w:styleId="WW8Num77z0">
    <w:name w:val="WW8Num77z0"/>
    <w:rsid w:val="004A4176"/>
    <w:rPr>
      <w:rFonts w:ascii="Symbol" w:hAnsi="Symbol" w:cs="Symbol"/>
    </w:rPr>
  </w:style>
  <w:style w:type="character" w:customStyle="1" w:styleId="WW8Num77z1">
    <w:name w:val="WW8Num77z1"/>
    <w:rsid w:val="004A4176"/>
    <w:rPr>
      <w:rFonts w:ascii="OpenSymbol" w:hAnsi="OpenSymbol" w:cs="OpenSymbol"/>
    </w:rPr>
  </w:style>
  <w:style w:type="character" w:customStyle="1" w:styleId="WW8Num78z0">
    <w:name w:val="WW8Num78z0"/>
    <w:rsid w:val="004A4176"/>
    <w:rPr>
      <w:rFonts w:ascii="Symbol" w:hAnsi="Symbol" w:cs="Symbol"/>
    </w:rPr>
  </w:style>
  <w:style w:type="character" w:customStyle="1" w:styleId="WW8Num78z1">
    <w:name w:val="WW8Num78z1"/>
    <w:rsid w:val="004A4176"/>
    <w:rPr>
      <w:rFonts w:ascii="OpenSymbol" w:hAnsi="OpenSymbol" w:cs="OpenSymbol"/>
    </w:rPr>
  </w:style>
  <w:style w:type="character" w:customStyle="1" w:styleId="WW8Num79z0">
    <w:name w:val="WW8Num79z0"/>
    <w:rsid w:val="004A4176"/>
    <w:rPr>
      <w:rFonts w:ascii="Symbol" w:hAnsi="Symbol" w:cs="Symbol"/>
    </w:rPr>
  </w:style>
  <w:style w:type="character" w:customStyle="1" w:styleId="WW8Num79z1">
    <w:name w:val="WW8Num79z1"/>
    <w:rsid w:val="004A4176"/>
    <w:rPr>
      <w:rFonts w:ascii="OpenSymbol" w:hAnsi="OpenSymbol" w:cs="OpenSymbol"/>
    </w:rPr>
  </w:style>
  <w:style w:type="character" w:customStyle="1" w:styleId="WW8Num80z0">
    <w:name w:val="WW8Num80z0"/>
    <w:rsid w:val="004A4176"/>
    <w:rPr>
      <w:rFonts w:ascii="Symbol" w:hAnsi="Symbol" w:cs="Symbol"/>
    </w:rPr>
  </w:style>
  <w:style w:type="character" w:customStyle="1" w:styleId="WW8Num80z1">
    <w:name w:val="WW8Num80z1"/>
    <w:rsid w:val="004A4176"/>
    <w:rPr>
      <w:rFonts w:ascii="OpenSymbol" w:hAnsi="OpenSymbol" w:cs="OpenSymbol"/>
    </w:rPr>
  </w:style>
  <w:style w:type="character" w:customStyle="1" w:styleId="WW8Num81z0">
    <w:name w:val="WW8Num81z0"/>
    <w:rsid w:val="004A4176"/>
    <w:rPr>
      <w:rFonts w:ascii="Symbol" w:hAnsi="Symbol" w:cs="Symbol"/>
    </w:rPr>
  </w:style>
  <w:style w:type="character" w:customStyle="1" w:styleId="WW8Num81z1">
    <w:name w:val="WW8Num81z1"/>
    <w:rsid w:val="004A4176"/>
    <w:rPr>
      <w:rFonts w:ascii="OpenSymbol" w:hAnsi="OpenSymbol" w:cs="OpenSymbol"/>
    </w:rPr>
  </w:style>
  <w:style w:type="character" w:customStyle="1" w:styleId="WW8Num82z0">
    <w:name w:val="WW8Num82z0"/>
    <w:rsid w:val="004A4176"/>
    <w:rPr>
      <w:rFonts w:ascii="Symbol" w:hAnsi="Symbol" w:cs="Symbol"/>
    </w:rPr>
  </w:style>
  <w:style w:type="character" w:customStyle="1" w:styleId="WW8Num82z1">
    <w:name w:val="WW8Num82z1"/>
    <w:rsid w:val="004A4176"/>
    <w:rPr>
      <w:rFonts w:ascii="OpenSymbol" w:hAnsi="OpenSymbol" w:cs="OpenSymbol"/>
    </w:rPr>
  </w:style>
  <w:style w:type="character" w:customStyle="1" w:styleId="WW8Num83z0">
    <w:name w:val="WW8Num83z0"/>
    <w:rsid w:val="004A4176"/>
    <w:rPr>
      <w:rFonts w:ascii="Symbol" w:hAnsi="Symbol" w:cs="Symbol"/>
    </w:rPr>
  </w:style>
  <w:style w:type="character" w:customStyle="1" w:styleId="WW8Num83z1">
    <w:name w:val="WW8Num83z1"/>
    <w:rsid w:val="004A4176"/>
    <w:rPr>
      <w:rFonts w:ascii="OpenSymbol" w:hAnsi="OpenSymbol" w:cs="OpenSymbol"/>
    </w:rPr>
  </w:style>
  <w:style w:type="character" w:customStyle="1" w:styleId="WW8Num84z0">
    <w:name w:val="WW8Num84z0"/>
    <w:rsid w:val="004A4176"/>
    <w:rPr>
      <w:rFonts w:ascii="Symbol" w:hAnsi="Symbol" w:cs="Symbol"/>
    </w:rPr>
  </w:style>
  <w:style w:type="character" w:customStyle="1" w:styleId="WW8Num84z1">
    <w:name w:val="WW8Num84z1"/>
    <w:rsid w:val="004A4176"/>
    <w:rPr>
      <w:rFonts w:ascii="OpenSymbol" w:hAnsi="OpenSymbol" w:cs="OpenSymbol"/>
    </w:rPr>
  </w:style>
  <w:style w:type="character" w:customStyle="1" w:styleId="WW8Num85z0">
    <w:name w:val="WW8Num85z0"/>
    <w:rsid w:val="004A4176"/>
    <w:rPr>
      <w:rFonts w:ascii="Trebuchet MS" w:eastAsia="Trebuchet MS" w:hAnsi="Trebuchet MS" w:cs="Trebuchet MS"/>
      <w:sz w:val="20"/>
    </w:rPr>
  </w:style>
  <w:style w:type="character" w:customStyle="1" w:styleId="WW8Num85z1">
    <w:name w:val="WW8Num85z1"/>
    <w:rsid w:val="004A4176"/>
  </w:style>
  <w:style w:type="character" w:customStyle="1" w:styleId="WW8Num85z2">
    <w:name w:val="WW8Num85z2"/>
    <w:rsid w:val="004A4176"/>
  </w:style>
  <w:style w:type="character" w:customStyle="1" w:styleId="WW8Num85z3">
    <w:name w:val="WW8Num85z3"/>
    <w:rsid w:val="004A4176"/>
  </w:style>
  <w:style w:type="character" w:customStyle="1" w:styleId="WW8Num85z4">
    <w:name w:val="WW8Num85z4"/>
    <w:rsid w:val="004A4176"/>
  </w:style>
  <w:style w:type="character" w:customStyle="1" w:styleId="WW8Num85z5">
    <w:name w:val="WW8Num85z5"/>
    <w:rsid w:val="004A4176"/>
  </w:style>
  <w:style w:type="character" w:customStyle="1" w:styleId="WW8Num85z6">
    <w:name w:val="WW8Num85z6"/>
    <w:rsid w:val="004A4176"/>
  </w:style>
  <w:style w:type="character" w:customStyle="1" w:styleId="WW8Num85z7">
    <w:name w:val="WW8Num85z7"/>
    <w:rsid w:val="004A4176"/>
  </w:style>
  <w:style w:type="character" w:customStyle="1" w:styleId="WW8Num85z8">
    <w:name w:val="WW8Num85z8"/>
    <w:rsid w:val="004A4176"/>
  </w:style>
  <w:style w:type="character" w:customStyle="1" w:styleId="Carpredefinitoparagrafo1">
    <w:name w:val="Car. predefinito paragrafo1"/>
    <w:rsid w:val="004A4176"/>
  </w:style>
  <w:style w:type="character" w:customStyle="1" w:styleId="WW8Num4z1">
    <w:name w:val="WW8Num4z1"/>
    <w:rsid w:val="004A4176"/>
  </w:style>
  <w:style w:type="character" w:customStyle="1" w:styleId="WW8Num4z2">
    <w:name w:val="WW8Num4z2"/>
    <w:rsid w:val="004A4176"/>
  </w:style>
  <w:style w:type="character" w:customStyle="1" w:styleId="WW8Num4z4">
    <w:name w:val="WW8Num4z4"/>
    <w:rsid w:val="004A4176"/>
  </w:style>
  <w:style w:type="character" w:customStyle="1" w:styleId="WW8Num4z5">
    <w:name w:val="WW8Num4z5"/>
    <w:rsid w:val="004A4176"/>
  </w:style>
  <w:style w:type="character" w:customStyle="1" w:styleId="WW8Num4z6">
    <w:name w:val="WW8Num4z6"/>
    <w:rsid w:val="004A4176"/>
  </w:style>
  <w:style w:type="character" w:customStyle="1" w:styleId="WW8Num4z7">
    <w:name w:val="WW8Num4z7"/>
    <w:rsid w:val="004A4176"/>
  </w:style>
  <w:style w:type="character" w:customStyle="1" w:styleId="WW8Num4z8">
    <w:name w:val="WW8Num4z8"/>
    <w:rsid w:val="004A4176"/>
  </w:style>
  <w:style w:type="character" w:customStyle="1" w:styleId="WW8Num14z1">
    <w:name w:val="WW8Num14z1"/>
    <w:rsid w:val="004A4176"/>
    <w:rPr>
      <w:rFonts w:ascii="Symbol" w:hAnsi="Symbol" w:cs="Symbol"/>
    </w:rPr>
  </w:style>
  <w:style w:type="character" w:customStyle="1" w:styleId="WW8Num24z2">
    <w:name w:val="WW8Num24z2"/>
    <w:rsid w:val="004A4176"/>
  </w:style>
  <w:style w:type="character" w:customStyle="1" w:styleId="WW8Num24z3">
    <w:name w:val="WW8Num24z3"/>
    <w:rsid w:val="004A4176"/>
  </w:style>
  <w:style w:type="character" w:customStyle="1" w:styleId="WW8Num24z4">
    <w:name w:val="WW8Num24z4"/>
    <w:rsid w:val="004A4176"/>
  </w:style>
  <w:style w:type="character" w:customStyle="1" w:styleId="WW8Num24z5">
    <w:name w:val="WW8Num24z5"/>
    <w:rsid w:val="004A4176"/>
  </w:style>
  <w:style w:type="character" w:customStyle="1" w:styleId="WW8Num24z6">
    <w:name w:val="WW8Num24z6"/>
    <w:rsid w:val="004A4176"/>
  </w:style>
  <w:style w:type="character" w:customStyle="1" w:styleId="WW8Num24z7">
    <w:name w:val="WW8Num24z7"/>
    <w:rsid w:val="004A4176"/>
  </w:style>
  <w:style w:type="character" w:customStyle="1" w:styleId="WW8Num24z8">
    <w:name w:val="WW8Num24z8"/>
    <w:rsid w:val="004A4176"/>
  </w:style>
  <w:style w:type="character" w:customStyle="1" w:styleId="WW8Num31z1">
    <w:name w:val="WW8Num31z1"/>
    <w:rsid w:val="004A4176"/>
  </w:style>
  <w:style w:type="character" w:customStyle="1" w:styleId="WW8Num31z2">
    <w:name w:val="WW8Num31z2"/>
    <w:rsid w:val="004A4176"/>
  </w:style>
  <w:style w:type="character" w:customStyle="1" w:styleId="WW8Num31z3">
    <w:name w:val="WW8Num31z3"/>
    <w:rsid w:val="004A4176"/>
  </w:style>
  <w:style w:type="character" w:customStyle="1" w:styleId="WW8Num31z4">
    <w:name w:val="WW8Num31z4"/>
    <w:rsid w:val="004A4176"/>
  </w:style>
  <w:style w:type="character" w:customStyle="1" w:styleId="WW8Num31z5">
    <w:name w:val="WW8Num31z5"/>
    <w:rsid w:val="004A4176"/>
  </w:style>
  <w:style w:type="character" w:customStyle="1" w:styleId="WW8Num31z6">
    <w:name w:val="WW8Num31z6"/>
    <w:rsid w:val="004A4176"/>
  </w:style>
  <w:style w:type="character" w:customStyle="1" w:styleId="WW8Num31z7">
    <w:name w:val="WW8Num31z7"/>
    <w:rsid w:val="004A4176"/>
  </w:style>
  <w:style w:type="character" w:customStyle="1" w:styleId="WW8Num31z8">
    <w:name w:val="WW8Num31z8"/>
    <w:rsid w:val="004A4176"/>
  </w:style>
  <w:style w:type="character" w:customStyle="1" w:styleId="WW8Num34z1">
    <w:name w:val="WW8Num34z1"/>
    <w:rsid w:val="004A4176"/>
    <w:rPr>
      <w:rFonts w:ascii="OpenSymbol" w:hAnsi="OpenSymbol" w:cs="OpenSymbol"/>
    </w:rPr>
  </w:style>
  <w:style w:type="character" w:customStyle="1" w:styleId="WW8Num40z2">
    <w:name w:val="WW8Num40z2"/>
    <w:rsid w:val="004A4176"/>
  </w:style>
  <w:style w:type="character" w:customStyle="1" w:styleId="WW8Num40z3">
    <w:name w:val="WW8Num40z3"/>
    <w:rsid w:val="004A4176"/>
  </w:style>
  <w:style w:type="character" w:customStyle="1" w:styleId="WW8Num40z4">
    <w:name w:val="WW8Num40z4"/>
    <w:rsid w:val="004A4176"/>
  </w:style>
  <w:style w:type="character" w:customStyle="1" w:styleId="WW8Num40z5">
    <w:name w:val="WW8Num40z5"/>
    <w:rsid w:val="004A4176"/>
  </w:style>
  <w:style w:type="character" w:customStyle="1" w:styleId="WW8Num40z6">
    <w:name w:val="WW8Num40z6"/>
    <w:rsid w:val="004A4176"/>
  </w:style>
  <w:style w:type="character" w:customStyle="1" w:styleId="WW8Num40z7">
    <w:name w:val="WW8Num40z7"/>
    <w:rsid w:val="004A4176"/>
  </w:style>
  <w:style w:type="character" w:customStyle="1" w:styleId="WW8Num40z8">
    <w:name w:val="WW8Num40z8"/>
    <w:rsid w:val="004A4176"/>
  </w:style>
  <w:style w:type="character" w:customStyle="1" w:styleId="WW8Num84z2">
    <w:name w:val="WW8Num84z2"/>
    <w:rsid w:val="004A4176"/>
  </w:style>
  <w:style w:type="character" w:customStyle="1" w:styleId="WW8Num84z3">
    <w:name w:val="WW8Num84z3"/>
    <w:rsid w:val="004A4176"/>
  </w:style>
  <w:style w:type="character" w:customStyle="1" w:styleId="WW8Num84z4">
    <w:name w:val="WW8Num84z4"/>
    <w:rsid w:val="004A4176"/>
  </w:style>
  <w:style w:type="character" w:customStyle="1" w:styleId="WW8Num84z5">
    <w:name w:val="WW8Num84z5"/>
    <w:rsid w:val="004A4176"/>
  </w:style>
  <w:style w:type="character" w:customStyle="1" w:styleId="WW8Num84z6">
    <w:name w:val="WW8Num84z6"/>
    <w:rsid w:val="004A4176"/>
  </w:style>
  <w:style w:type="character" w:customStyle="1" w:styleId="WW8Num84z7">
    <w:name w:val="WW8Num84z7"/>
    <w:rsid w:val="004A4176"/>
  </w:style>
  <w:style w:type="character" w:customStyle="1" w:styleId="WW8Num84z8">
    <w:name w:val="WW8Num84z8"/>
    <w:rsid w:val="004A4176"/>
  </w:style>
  <w:style w:type="character" w:customStyle="1" w:styleId="Carpredefinitoparagrafo2">
    <w:name w:val="Car. predefinito paragrafo2"/>
    <w:rsid w:val="004A4176"/>
  </w:style>
  <w:style w:type="character" w:styleId="Collegamentoipertestuale">
    <w:name w:val="Hyperlink"/>
    <w:rsid w:val="004A4176"/>
    <w:rPr>
      <w:u w:val="single"/>
    </w:rPr>
  </w:style>
  <w:style w:type="character" w:customStyle="1" w:styleId="Caratteredinumerazione">
    <w:name w:val="Carattere di numerazione"/>
    <w:rsid w:val="004A4176"/>
  </w:style>
  <w:style w:type="character" w:customStyle="1" w:styleId="Hyperlink0">
    <w:name w:val="Hyperlink.0"/>
    <w:basedOn w:val="Collegamentoipertestuale"/>
    <w:rsid w:val="004A4176"/>
    <w:rPr>
      <w:u w:val="single"/>
    </w:rPr>
  </w:style>
  <w:style w:type="character" w:customStyle="1" w:styleId="TestocommentoCarattere">
    <w:name w:val="Testo commento Carattere"/>
    <w:basedOn w:val="Carpredefinitoparagrafo2"/>
    <w:rsid w:val="004A4176"/>
    <w:rPr>
      <w:sz w:val="24"/>
      <w:szCs w:val="24"/>
      <w:lang w:val="en-US"/>
    </w:rPr>
  </w:style>
  <w:style w:type="character" w:customStyle="1" w:styleId="Rimandocommento1">
    <w:name w:val="Rimando commento1"/>
    <w:basedOn w:val="Carpredefinitoparagrafo2"/>
    <w:rsid w:val="004A4176"/>
    <w:rPr>
      <w:sz w:val="18"/>
      <w:szCs w:val="18"/>
    </w:rPr>
  </w:style>
  <w:style w:type="character" w:customStyle="1" w:styleId="TestofumettoCarattere">
    <w:name w:val="Testo fumetto Carattere"/>
    <w:basedOn w:val="Carpredefinitoparagrafo2"/>
    <w:rsid w:val="004A4176"/>
    <w:rPr>
      <w:rFonts w:ascii="Lucida Grande" w:hAnsi="Lucida Grande" w:cs="Lucida Grande"/>
      <w:sz w:val="18"/>
      <w:szCs w:val="18"/>
      <w:lang w:val="en-US"/>
    </w:rPr>
  </w:style>
  <w:style w:type="character" w:customStyle="1" w:styleId="ListLabel1">
    <w:name w:val="ListLabel 1"/>
    <w:rsid w:val="004A4176"/>
    <w:rPr>
      <w:rFonts w:eastAsia="Helvetica Neue" w:cs="Helvetica Neue"/>
      <w:b/>
      <w:bCs/>
    </w:rPr>
  </w:style>
  <w:style w:type="character" w:customStyle="1" w:styleId="ListLabel2">
    <w:name w:val="ListLabel 2"/>
    <w:rsid w:val="004A4176"/>
    <w:rPr>
      <w:u w:val="single"/>
    </w:rPr>
  </w:style>
  <w:style w:type="character" w:customStyle="1" w:styleId="ListLabel3">
    <w:name w:val="ListLabel 3"/>
    <w:rsid w:val="004A4176"/>
    <w:rPr>
      <w:color w:val="000000"/>
    </w:rPr>
  </w:style>
  <w:style w:type="character" w:customStyle="1" w:styleId="ListLabel4">
    <w:name w:val="ListLabel 4"/>
    <w:rsid w:val="004A4176"/>
    <w:rPr>
      <w:rFonts w:cs="OpenSymbol"/>
    </w:rPr>
  </w:style>
  <w:style w:type="character" w:customStyle="1" w:styleId="ListLabel5">
    <w:name w:val="ListLabel 5"/>
    <w:rsid w:val="004A4176"/>
    <w:rPr>
      <w:rFonts w:cs="Symbol"/>
    </w:rPr>
  </w:style>
  <w:style w:type="character" w:customStyle="1" w:styleId="ListLabel6">
    <w:name w:val="ListLabel 6"/>
    <w:rsid w:val="004A4176"/>
    <w:rPr>
      <w:rFonts w:cs="Helvetica Neue"/>
      <w:b/>
      <w:bCs/>
    </w:rPr>
  </w:style>
  <w:style w:type="character" w:customStyle="1" w:styleId="ListLabel7">
    <w:name w:val="ListLabel 7"/>
    <w:rsid w:val="004A4176"/>
    <w:rPr>
      <w:u w:val="single"/>
    </w:rPr>
  </w:style>
  <w:style w:type="character" w:customStyle="1" w:styleId="Punti">
    <w:name w:val="Punti"/>
    <w:rsid w:val="004A4176"/>
    <w:rPr>
      <w:rFonts w:ascii="OpenSymbol" w:eastAsia="OpenSymbol" w:hAnsi="OpenSymbol" w:cs="OpenSymbol"/>
    </w:rPr>
  </w:style>
  <w:style w:type="character" w:customStyle="1" w:styleId="Saltoaindice">
    <w:name w:val="Salto a indice"/>
    <w:rsid w:val="004A4176"/>
  </w:style>
  <w:style w:type="character" w:customStyle="1" w:styleId="ListLabel8">
    <w:name w:val="ListLabel 8"/>
    <w:rsid w:val="004A4176"/>
    <w:rPr>
      <w:rFonts w:cs="OpenSymbol"/>
    </w:rPr>
  </w:style>
  <w:style w:type="character" w:customStyle="1" w:styleId="ListLabel9">
    <w:name w:val="ListLabel 9"/>
    <w:rsid w:val="004A4176"/>
    <w:rPr>
      <w:rFonts w:cs="Symbol"/>
    </w:rPr>
  </w:style>
  <w:style w:type="character" w:customStyle="1" w:styleId="ListLabel10">
    <w:name w:val="ListLabel 10"/>
    <w:rsid w:val="004A4176"/>
    <w:rPr>
      <w:rFonts w:cs="Helvetica Neue"/>
      <w:b/>
      <w:bCs/>
    </w:rPr>
  </w:style>
  <w:style w:type="character" w:customStyle="1" w:styleId="ListLabel11">
    <w:name w:val="ListLabel 11"/>
    <w:rsid w:val="004A4176"/>
    <w:rPr>
      <w:u w:val="single"/>
    </w:rPr>
  </w:style>
  <w:style w:type="character" w:customStyle="1" w:styleId="ListLabel12">
    <w:name w:val="ListLabel 12"/>
    <w:rsid w:val="004A4176"/>
    <w:rPr>
      <w:rFonts w:ascii="Arial" w:hAnsi="Arial" w:cs="Trebuchet MS"/>
      <w:sz w:val="24"/>
    </w:rPr>
  </w:style>
  <w:style w:type="character" w:customStyle="1" w:styleId="ListLabel13">
    <w:name w:val="ListLabel 13"/>
    <w:rsid w:val="004A4176"/>
    <w:rPr>
      <w:rFonts w:cs="OpenSymbol"/>
    </w:rPr>
  </w:style>
  <w:style w:type="character" w:customStyle="1" w:styleId="ListLabel14">
    <w:name w:val="ListLabel 14"/>
    <w:rsid w:val="004A4176"/>
    <w:rPr>
      <w:rFonts w:cs="Symbol"/>
    </w:rPr>
  </w:style>
  <w:style w:type="character" w:customStyle="1" w:styleId="ListLabel15">
    <w:name w:val="ListLabel 15"/>
    <w:rsid w:val="004A4176"/>
    <w:rPr>
      <w:rFonts w:cs="Helvetica Neue"/>
      <w:b/>
      <w:bCs/>
    </w:rPr>
  </w:style>
  <w:style w:type="character" w:customStyle="1" w:styleId="ListLabel16">
    <w:name w:val="ListLabel 16"/>
    <w:rsid w:val="004A4176"/>
    <w:rPr>
      <w:u w:val="single"/>
    </w:rPr>
  </w:style>
  <w:style w:type="character" w:customStyle="1" w:styleId="ListLabel17">
    <w:name w:val="ListLabel 17"/>
    <w:rsid w:val="004A4176"/>
    <w:rPr>
      <w:rFonts w:ascii="Arial" w:hAnsi="Arial" w:cs="Trebuchet MS"/>
      <w:sz w:val="24"/>
    </w:rPr>
  </w:style>
  <w:style w:type="character" w:customStyle="1" w:styleId="ListLabel18">
    <w:name w:val="ListLabel 18"/>
    <w:rsid w:val="004A4176"/>
    <w:rPr>
      <w:rFonts w:cs="OpenSymbol"/>
    </w:rPr>
  </w:style>
  <w:style w:type="character" w:customStyle="1" w:styleId="ListLabel19">
    <w:name w:val="ListLabel 19"/>
    <w:rsid w:val="004A4176"/>
    <w:rPr>
      <w:rFonts w:cs="Symbol"/>
    </w:rPr>
  </w:style>
  <w:style w:type="character" w:customStyle="1" w:styleId="ListLabel20">
    <w:name w:val="ListLabel 20"/>
    <w:rsid w:val="004A4176"/>
    <w:rPr>
      <w:rFonts w:cs="Helvetica Neue"/>
      <w:b/>
      <w:bCs/>
    </w:rPr>
  </w:style>
  <w:style w:type="character" w:customStyle="1" w:styleId="ListLabel21">
    <w:name w:val="ListLabel 21"/>
    <w:rsid w:val="004A4176"/>
    <w:rPr>
      <w:u w:val="single"/>
    </w:rPr>
  </w:style>
  <w:style w:type="character" w:customStyle="1" w:styleId="ListLabel22">
    <w:name w:val="ListLabel 22"/>
    <w:rsid w:val="004A4176"/>
    <w:rPr>
      <w:rFonts w:ascii="Arial" w:hAnsi="Arial" w:cs="Trebuchet MS"/>
      <w:sz w:val="20"/>
    </w:rPr>
  </w:style>
  <w:style w:type="paragraph" w:customStyle="1" w:styleId="Titolo20">
    <w:name w:val="Titolo2"/>
    <w:basedOn w:val="Titolo10"/>
    <w:next w:val="Corpodeltesto"/>
    <w:rsid w:val="004A4176"/>
  </w:style>
  <w:style w:type="paragraph" w:styleId="Corpodeltesto">
    <w:name w:val="Body Text"/>
    <w:basedOn w:val="Normale"/>
    <w:rsid w:val="004A4176"/>
    <w:pPr>
      <w:spacing w:after="140" w:line="288" w:lineRule="auto"/>
    </w:pPr>
  </w:style>
  <w:style w:type="paragraph" w:styleId="Elenco">
    <w:name w:val="List"/>
    <w:basedOn w:val="Corpodeltesto"/>
    <w:rsid w:val="004A4176"/>
    <w:rPr>
      <w:rFonts w:ascii="Trebuchet MS" w:hAnsi="Trebuchet MS" w:cs="Mangal"/>
    </w:rPr>
  </w:style>
  <w:style w:type="paragraph" w:styleId="Didascalia">
    <w:name w:val="caption"/>
    <w:basedOn w:val="Normale"/>
    <w:qFormat/>
    <w:rsid w:val="004A4176"/>
    <w:pPr>
      <w:suppressLineNumbers/>
      <w:spacing w:before="120" w:after="120"/>
    </w:pPr>
    <w:rPr>
      <w:rFonts w:ascii="Trebuchet MS" w:hAnsi="Trebuchet MS" w:cs="Mangal"/>
      <w:i/>
      <w:iCs/>
    </w:rPr>
  </w:style>
  <w:style w:type="paragraph" w:customStyle="1" w:styleId="Indice">
    <w:name w:val="Indice"/>
    <w:basedOn w:val="Normale"/>
    <w:rsid w:val="004A4176"/>
    <w:pPr>
      <w:suppressLineNumbers/>
    </w:pPr>
    <w:rPr>
      <w:rFonts w:ascii="Trebuchet MS" w:hAnsi="Trebuchet MS" w:cs="Mangal"/>
    </w:rPr>
  </w:style>
  <w:style w:type="paragraph" w:customStyle="1" w:styleId="Titolo10">
    <w:name w:val="Titolo1"/>
    <w:basedOn w:val="Normale"/>
    <w:next w:val="Corpodeltesto"/>
    <w:rsid w:val="004A4176"/>
    <w:pPr>
      <w:keepNext/>
      <w:spacing w:before="240" w:after="120"/>
    </w:pPr>
    <w:rPr>
      <w:rFonts w:ascii="Trebuchet MS" w:eastAsia="Microsoft YaHei" w:hAnsi="Trebuchet MS" w:cs="Mangal"/>
      <w:sz w:val="28"/>
      <w:szCs w:val="28"/>
    </w:rPr>
  </w:style>
  <w:style w:type="paragraph" w:customStyle="1" w:styleId="Intestazioneepidipagina">
    <w:name w:val="Intestazione e piè di pagina"/>
    <w:rsid w:val="004A4176"/>
    <w:pPr>
      <w:tabs>
        <w:tab w:val="right" w:pos="9020"/>
      </w:tabs>
      <w:suppressAutoHyphens/>
    </w:pPr>
    <w:rPr>
      <w:rFonts w:ascii="Helvetica" w:eastAsia="Arial Unicode MS" w:hAnsi="Helvetica" w:cs="Arial Unicode MS"/>
      <w:color w:val="000000"/>
      <w:kern w:val="1"/>
      <w:sz w:val="24"/>
      <w:szCs w:val="24"/>
      <w:lang w:eastAsia="zh-CN"/>
    </w:rPr>
  </w:style>
  <w:style w:type="paragraph" w:customStyle="1" w:styleId="CorpoA">
    <w:name w:val="Corpo A"/>
    <w:rsid w:val="004A4176"/>
    <w:pPr>
      <w:suppressAutoHyphens/>
      <w:jc w:val="both"/>
    </w:pPr>
    <w:rPr>
      <w:rFonts w:ascii="Helvetica Neue" w:eastAsia="Arial Unicode MS" w:hAnsi="Helvetica Neue" w:cs="Arial Unicode MS"/>
      <w:color w:val="000000"/>
      <w:kern w:val="1"/>
      <w:sz w:val="24"/>
      <w:szCs w:val="24"/>
      <w:lang w:eastAsia="zh-CN"/>
    </w:rPr>
  </w:style>
  <w:style w:type="paragraph" w:styleId="Sommario1">
    <w:name w:val="toc 1"/>
    <w:basedOn w:val="Indice"/>
    <w:rsid w:val="004A4176"/>
    <w:pPr>
      <w:tabs>
        <w:tab w:val="right" w:leader="dot" w:pos="9354"/>
      </w:tabs>
      <w:spacing w:after="40" w:line="360" w:lineRule="auto"/>
    </w:pPr>
    <w:rPr>
      <w:rFonts w:eastAsia="Times New Roman"/>
      <w:color w:val="000000"/>
      <w:u w:color="000000"/>
    </w:rPr>
  </w:style>
  <w:style w:type="paragraph" w:customStyle="1" w:styleId="Titolopunti">
    <w:name w:val="Titolo punti"/>
    <w:rsid w:val="004A4176"/>
    <w:pPr>
      <w:suppressAutoHyphens/>
      <w:jc w:val="both"/>
    </w:pPr>
    <w:rPr>
      <w:rFonts w:ascii="Helvetica Neue" w:eastAsia="Helvetica Neue" w:hAnsi="Helvetica Neue" w:cs="Helvetica Neue"/>
      <w:color w:val="000000"/>
      <w:kern w:val="1"/>
      <w:sz w:val="28"/>
      <w:szCs w:val="28"/>
      <w:lang w:eastAsia="zh-CN"/>
    </w:rPr>
  </w:style>
  <w:style w:type="paragraph" w:customStyle="1" w:styleId="Titolo11">
    <w:name w:val="Titolo 11"/>
    <w:rsid w:val="004A4176"/>
    <w:pPr>
      <w:suppressAutoHyphens/>
      <w:jc w:val="both"/>
    </w:pPr>
    <w:rPr>
      <w:rFonts w:ascii="Helvetica Neue" w:eastAsia="Arial Unicode MS" w:hAnsi="Helvetica Neue" w:cs="Arial Unicode MS"/>
      <w:b/>
      <w:bCs/>
      <w:color w:val="000000"/>
      <w:kern w:val="1"/>
      <w:sz w:val="28"/>
      <w:szCs w:val="28"/>
      <w:lang w:eastAsia="zh-CN"/>
    </w:rPr>
  </w:style>
  <w:style w:type="paragraph" w:customStyle="1" w:styleId="Normale1">
    <w:name w:val="Normale1"/>
    <w:rsid w:val="004A4176"/>
    <w:pPr>
      <w:suppressAutoHyphens/>
      <w:jc w:val="both"/>
    </w:pPr>
    <w:rPr>
      <w:rFonts w:ascii="Helvetica Neue" w:eastAsia="Arial Unicode MS" w:hAnsi="Helvetica Neue" w:cs="Arial Unicode MS"/>
      <w:color w:val="000000"/>
      <w:kern w:val="1"/>
      <w:sz w:val="24"/>
      <w:szCs w:val="24"/>
      <w:lang w:eastAsia="zh-CN"/>
    </w:rPr>
  </w:style>
  <w:style w:type="paragraph" w:customStyle="1" w:styleId="Didefault">
    <w:name w:val="Di default"/>
    <w:rsid w:val="004A4176"/>
    <w:pPr>
      <w:suppressAutoHyphens/>
    </w:pPr>
    <w:rPr>
      <w:rFonts w:ascii="Helvetica" w:eastAsia="Helvetica" w:hAnsi="Helvetica" w:cs="Helvetica"/>
      <w:color w:val="000000"/>
      <w:kern w:val="1"/>
      <w:sz w:val="22"/>
      <w:szCs w:val="22"/>
      <w:lang w:eastAsia="zh-CN"/>
    </w:rPr>
  </w:style>
  <w:style w:type="paragraph" w:customStyle="1" w:styleId="Stiletabella1">
    <w:name w:val="Stile tabella 1"/>
    <w:rsid w:val="004A4176"/>
    <w:pPr>
      <w:suppressAutoHyphens/>
    </w:pPr>
    <w:rPr>
      <w:rFonts w:ascii="Helvetica" w:eastAsia="Helvetica" w:hAnsi="Helvetica" w:cs="Helvetica"/>
      <w:b/>
      <w:bCs/>
      <w:color w:val="000000"/>
      <w:kern w:val="1"/>
      <w:sz w:val="24"/>
      <w:lang w:eastAsia="zh-CN"/>
    </w:rPr>
  </w:style>
  <w:style w:type="paragraph" w:customStyle="1" w:styleId="Stiletabella2">
    <w:name w:val="Stile tabella 2"/>
    <w:rsid w:val="004A4176"/>
    <w:pPr>
      <w:suppressAutoHyphens/>
    </w:pPr>
    <w:rPr>
      <w:rFonts w:ascii="Helvetica" w:eastAsia="Helvetica" w:hAnsi="Helvetica" w:cs="Helvetica"/>
      <w:color w:val="000000"/>
      <w:kern w:val="1"/>
      <w:sz w:val="24"/>
      <w:lang w:eastAsia="zh-CN"/>
    </w:rPr>
  </w:style>
  <w:style w:type="paragraph" w:customStyle="1" w:styleId="Testocommento1">
    <w:name w:val="Testo commento1"/>
    <w:basedOn w:val="Normale"/>
    <w:rsid w:val="004A4176"/>
  </w:style>
  <w:style w:type="paragraph" w:customStyle="1" w:styleId="Testofumetto1">
    <w:name w:val="Testo fumetto1"/>
    <w:basedOn w:val="Normale"/>
    <w:rsid w:val="004A4176"/>
    <w:rPr>
      <w:rFonts w:ascii="Lucida Grande" w:hAnsi="Lucida Grande" w:cs="Lucida Grande"/>
      <w:sz w:val="18"/>
      <w:szCs w:val="18"/>
    </w:rPr>
  </w:style>
  <w:style w:type="paragraph" w:customStyle="1" w:styleId="Contenutocornice">
    <w:name w:val="Contenuto cornice"/>
    <w:basedOn w:val="Normale"/>
    <w:rsid w:val="004A4176"/>
  </w:style>
  <w:style w:type="paragraph" w:styleId="Intestazione">
    <w:name w:val="header"/>
    <w:basedOn w:val="Normale"/>
    <w:rsid w:val="004A4176"/>
  </w:style>
  <w:style w:type="paragraph" w:styleId="Pidipagina">
    <w:name w:val="footer"/>
    <w:basedOn w:val="Normale"/>
    <w:link w:val="PidipaginaCarattere"/>
    <w:uiPriority w:val="99"/>
    <w:rsid w:val="004A4176"/>
  </w:style>
  <w:style w:type="paragraph" w:customStyle="1" w:styleId="Contenutotabella">
    <w:name w:val="Contenuto tabella"/>
    <w:basedOn w:val="Normale"/>
    <w:rsid w:val="004A4176"/>
  </w:style>
  <w:style w:type="paragraph" w:customStyle="1" w:styleId="Titolotabella">
    <w:name w:val="Titolo tabella"/>
    <w:basedOn w:val="Contenutotabella"/>
    <w:rsid w:val="004A4176"/>
  </w:style>
  <w:style w:type="paragraph" w:styleId="Sottotitolo">
    <w:name w:val="Subtitle"/>
    <w:basedOn w:val="Titolo10"/>
    <w:next w:val="Corpodeltesto"/>
    <w:qFormat/>
    <w:rsid w:val="004A4176"/>
  </w:style>
  <w:style w:type="paragraph" w:customStyle="1" w:styleId="Titoloindicefonti1">
    <w:name w:val="Titolo indice fonti1"/>
    <w:basedOn w:val="Titolo10"/>
    <w:rsid w:val="004A4176"/>
  </w:style>
  <w:style w:type="character" w:customStyle="1" w:styleId="PidipaginaCarattere">
    <w:name w:val="Piè di pagina Carattere"/>
    <w:basedOn w:val="Carpredefinitoparagrafo"/>
    <w:link w:val="Pidipagina"/>
    <w:uiPriority w:val="99"/>
    <w:rsid w:val="00087C5A"/>
    <w:rPr>
      <w:rFonts w:eastAsia="Arial Unicode MS"/>
      <w:color w:val="00000A"/>
      <w:kern w:val="1"/>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cepa.gov.it/" TargetMode="External"/><Relationship Id="rId13" Type="http://schemas.openxmlformats.org/officeDocument/2006/relationships/hyperlink" Target="mailto:poliziamunicipale@comune.presicce.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tc@comune.presicce.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ap@comune.presicce.l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comune.presicce.le.it" TargetMode="External"/><Relationship Id="rId5" Type="http://schemas.openxmlformats.org/officeDocument/2006/relationships/webSettings" Target="webSettings.xml"/><Relationship Id="rId15" Type="http://schemas.openxmlformats.org/officeDocument/2006/relationships/hyperlink" Target="mailto:ragioneria@comune.presicce.le.it" TargetMode="External"/><Relationship Id="rId10" Type="http://schemas.openxmlformats.org/officeDocument/2006/relationships/hyperlink" Target="mailto:anagrafe@comune.presicce.l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ipec.gov.it/" TargetMode="External"/><Relationship Id="rId14" Type="http://schemas.openxmlformats.org/officeDocument/2006/relationships/hyperlink" Target="mailto:serviziosociale@comune.presicce.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A3E4-8297-4F30-8D25-A72F3581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37</Pages>
  <Words>9503</Words>
  <Characters>54170</Characters>
  <Application>Microsoft Office Word</Application>
  <DocSecurity>0</DocSecurity>
  <Lines>451</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cp:lastModifiedBy>
  <cp:revision>39</cp:revision>
  <cp:lastPrinted>2015-10-12T09:40:00Z</cp:lastPrinted>
  <dcterms:created xsi:type="dcterms:W3CDTF">2015-10-08T14:54:00Z</dcterms:created>
  <dcterms:modified xsi:type="dcterms:W3CDTF">2015-10-12T09:47:00Z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E-Lex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